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687A0554" w14:textId="3663E12B" w:rsidR="0058040C" w:rsidRPr="00AF70F0" w:rsidRDefault="00AF70F0" w:rsidP="007F1737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proofErr w:type="gramStart"/>
      <w:r w:rsidRPr="00AF70F0"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Il sostegno </w:t>
      </w:r>
      <w:r w:rsidR="000A183B"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a</w:t>
      </w:r>
      <w:r w:rsidRPr="00AF70F0"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lle donne iraniane al centro delle iniziative per la Giornata internazionale contro la violenza sulle donne</w:t>
      </w:r>
      <w:proofErr w:type="gramEnd"/>
    </w:p>
    <w:p w14:paraId="3D3D4081" w14:textId="031AA716" w:rsidR="00AF70F0" w:rsidRDefault="00AF70F0" w:rsidP="004F0900">
      <w:pPr>
        <w:jc w:val="center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  <w:r w:rsidRPr="00AF70F0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Si comincia con la proiezione del documentario “Be my voice”</w:t>
      </w:r>
      <w:proofErr w:type="gramStart"/>
      <w:r w:rsidRPr="00AF70F0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 xml:space="preserve"> :</w:t>
      </w:r>
      <w:proofErr w:type="gramEnd"/>
      <w:r w:rsidRPr="00AF70F0"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 xml:space="preserve"> giovedì 24 novembre, ore 20,45 – Teatro Verdi</w:t>
      </w:r>
    </w:p>
    <w:p w14:paraId="61CCE4DC" w14:textId="0C74A8FC" w:rsidR="004F0900" w:rsidRPr="00AF70F0" w:rsidRDefault="004F0900" w:rsidP="004F0900">
      <w:pPr>
        <w:jc w:val="center"/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</w:pPr>
      <w:proofErr w:type="gramStart"/>
      <w:r>
        <w:rPr>
          <w:rFonts w:ascii="Garamond" w:eastAsia="Times New Roman" w:hAnsi="Garamond" w:cs="Times New Roman"/>
          <w:b/>
          <w:bCs/>
          <w:i/>
          <w:smallCaps/>
          <w:sz w:val="28"/>
          <w:szCs w:val="28"/>
        </w:rPr>
        <w:t>In apertura di serata il saluto alla squadra di mamanet in partenza per il Campionato nazionale a Roma</w:t>
      </w:r>
      <w:proofErr w:type="gramEnd"/>
    </w:p>
    <w:p w14:paraId="4D033E4B" w14:textId="77777777" w:rsidR="005573AC" w:rsidRPr="00AF70F0" w:rsidRDefault="005573AC" w:rsidP="00B26D66">
      <w:pPr>
        <w:widowControl w:val="0"/>
        <w:autoSpaceDE w:val="0"/>
        <w:autoSpaceDN w:val="0"/>
        <w:adjustRightInd w:val="0"/>
        <w:rPr>
          <w:rFonts w:ascii="Garamond" w:hAnsi="Garamond"/>
          <w:i/>
        </w:rPr>
      </w:pPr>
    </w:p>
    <w:p w14:paraId="3D58084F" w14:textId="7C7EF30F" w:rsidR="00A94F72" w:rsidRPr="004F0900" w:rsidRDefault="00A94F72" w:rsidP="00B30F39">
      <w:pPr>
        <w:jc w:val="both"/>
        <w:rPr>
          <w:rFonts w:ascii="Garamond" w:hAnsi="Garamond"/>
        </w:rPr>
      </w:pPr>
      <w:r w:rsidRPr="004F0900">
        <w:rPr>
          <w:rFonts w:ascii="Garamond" w:hAnsi="Garamond"/>
        </w:rPr>
        <w:t>Il sostegno alle donne iraniane, protagoniste in questi giorni della protesta contro il regime, è al centro delle iniziative promosse dal Comune di Forlimpopoli, in collaborazione con Amnesty International Grup</w:t>
      </w:r>
      <w:r w:rsidR="006E2C5B" w:rsidRPr="004F0900">
        <w:rPr>
          <w:rFonts w:ascii="Garamond" w:hAnsi="Garamond"/>
        </w:rPr>
        <w:t xml:space="preserve">po 225 Forlì, in occasione del </w:t>
      </w:r>
      <w:r w:rsidRPr="004F0900">
        <w:rPr>
          <w:rFonts w:ascii="Garamond" w:hAnsi="Garamond"/>
        </w:rPr>
        <w:t xml:space="preserve">25 novembre, Giornata internazionale per l’eliminazione della violenza contro le donne. </w:t>
      </w:r>
    </w:p>
    <w:p w14:paraId="1076760A" w14:textId="0ECDC218" w:rsidR="00A94F72" w:rsidRPr="004F0900" w:rsidRDefault="00A94F72" w:rsidP="00B30F39">
      <w:pPr>
        <w:jc w:val="both"/>
        <w:rPr>
          <w:rFonts w:ascii="Garamond" w:hAnsi="Garamond"/>
        </w:rPr>
      </w:pPr>
      <w:r w:rsidRPr="004F0900">
        <w:rPr>
          <w:rFonts w:ascii="Garamond" w:hAnsi="Garamond"/>
        </w:rPr>
        <w:t xml:space="preserve">Due gli appuntamenti proposti. </w:t>
      </w:r>
    </w:p>
    <w:p w14:paraId="364B435E" w14:textId="3E6A9A28" w:rsidR="00904EA8" w:rsidRPr="004F0900" w:rsidRDefault="00A94F72" w:rsidP="00B30F39">
      <w:pPr>
        <w:jc w:val="both"/>
        <w:rPr>
          <w:rFonts w:ascii="Garamond" w:hAnsi="Garamond"/>
        </w:rPr>
      </w:pPr>
      <w:r w:rsidRPr="004F0900">
        <w:rPr>
          <w:rFonts w:ascii="Garamond" w:hAnsi="Garamond"/>
        </w:rPr>
        <w:t xml:space="preserve">Si comincia giovedì 24 novembre 2022, alle ore 20,45, quando nel teatro Verdi sarà proiettato “Be </w:t>
      </w:r>
      <w:proofErr w:type="spellStart"/>
      <w:r w:rsidRPr="004F0900">
        <w:rPr>
          <w:rFonts w:ascii="Garamond" w:hAnsi="Garamond"/>
        </w:rPr>
        <w:t>my</w:t>
      </w:r>
      <w:proofErr w:type="spellEnd"/>
      <w:r w:rsidRPr="004F0900">
        <w:rPr>
          <w:rFonts w:ascii="Garamond" w:hAnsi="Garamond"/>
        </w:rPr>
        <w:t xml:space="preserve"> voice”, della regista iraniana </w:t>
      </w:r>
      <w:proofErr w:type="spellStart"/>
      <w:r w:rsidRPr="004F0900">
        <w:rPr>
          <w:rFonts w:ascii="Garamond" w:hAnsi="Garamond"/>
        </w:rPr>
        <w:t>Nahid</w:t>
      </w:r>
      <w:proofErr w:type="spellEnd"/>
      <w:r w:rsidRPr="004F0900">
        <w:rPr>
          <w:rFonts w:ascii="Garamond" w:hAnsi="Garamond"/>
        </w:rPr>
        <w:t xml:space="preserve"> </w:t>
      </w:r>
      <w:proofErr w:type="spellStart"/>
      <w:r w:rsidRPr="004F0900">
        <w:rPr>
          <w:rFonts w:ascii="Garamond" w:hAnsi="Garamond"/>
        </w:rPr>
        <w:t>Persson</w:t>
      </w:r>
      <w:proofErr w:type="spellEnd"/>
      <w:r w:rsidRPr="004F0900">
        <w:rPr>
          <w:rFonts w:ascii="Garamond" w:hAnsi="Garamond"/>
        </w:rPr>
        <w:t xml:space="preserve"> (Svezia, 2021).</w:t>
      </w:r>
      <w:r w:rsidR="00904EA8" w:rsidRPr="004F0900">
        <w:rPr>
          <w:rFonts w:ascii="Garamond" w:hAnsi="Garamond"/>
        </w:rPr>
        <w:t xml:space="preserve"> Sullo schermo </w:t>
      </w:r>
      <w:proofErr w:type="gramStart"/>
      <w:r w:rsidR="00904EA8" w:rsidRPr="004F0900">
        <w:rPr>
          <w:rFonts w:ascii="Garamond" w:hAnsi="Garamond"/>
        </w:rPr>
        <w:t>vengono</w:t>
      </w:r>
      <w:proofErr w:type="gramEnd"/>
      <w:r w:rsidR="00904EA8" w:rsidRPr="004F0900">
        <w:rPr>
          <w:rFonts w:ascii="Garamond" w:hAnsi="Garamond"/>
        </w:rPr>
        <w:t xml:space="preserve"> raccontate la </w:t>
      </w:r>
      <w:r w:rsidRPr="004F0900">
        <w:rPr>
          <w:rFonts w:ascii="Garamond" w:hAnsi="Garamond"/>
        </w:rPr>
        <w:t>storia e le battaglie della giornalista, blogger e at</w:t>
      </w:r>
      <w:r w:rsidR="00904EA8" w:rsidRPr="004F0900">
        <w:rPr>
          <w:rFonts w:ascii="Garamond" w:hAnsi="Garamond"/>
        </w:rPr>
        <w:t xml:space="preserve">tivista iraniana </w:t>
      </w:r>
      <w:proofErr w:type="spellStart"/>
      <w:r w:rsidR="00904EA8" w:rsidRPr="004F0900">
        <w:rPr>
          <w:rFonts w:ascii="Garamond" w:hAnsi="Garamond"/>
        </w:rPr>
        <w:t>Masih</w:t>
      </w:r>
      <w:proofErr w:type="spellEnd"/>
      <w:r w:rsidR="00904EA8" w:rsidRPr="004F0900">
        <w:rPr>
          <w:rFonts w:ascii="Garamond" w:hAnsi="Garamond"/>
        </w:rPr>
        <w:t xml:space="preserve"> </w:t>
      </w:r>
      <w:proofErr w:type="spellStart"/>
      <w:r w:rsidR="00904EA8" w:rsidRPr="004F0900">
        <w:rPr>
          <w:rFonts w:ascii="Garamond" w:hAnsi="Garamond"/>
        </w:rPr>
        <w:t>Alinejad</w:t>
      </w:r>
      <w:proofErr w:type="spellEnd"/>
      <w:r w:rsidR="00904EA8" w:rsidRPr="004F0900">
        <w:rPr>
          <w:rFonts w:ascii="Garamond" w:hAnsi="Garamond"/>
        </w:rPr>
        <w:t xml:space="preserve">. Da </w:t>
      </w:r>
      <w:proofErr w:type="gramStart"/>
      <w:r w:rsidR="00904EA8" w:rsidRPr="004F0900">
        <w:rPr>
          <w:rFonts w:ascii="Garamond" w:hAnsi="Garamond"/>
        </w:rPr>
        <w:t>13</w:t>
      </w:r>
      <w:proofErr w:type="gramEnd"/>
      <w:r w:rsidR="00B30F39" w:rsidRPr="004F0900">
        <w:rPr>
          <w:rFonts w:ascii="Garamond" w:hAnsi="Garamond"/>
        </w:rPr>
        <w:t xml:space="preserve"> anni</w:t>
      </w:r>
      <w:r w:rsidR="00904EA8" w:rsidRPr="004F0900">
        <w:rPr>
          <w:rFonts w:ascii="Garamond" w:hAnsi="Garamond"/>
        </w:rPr>
        <w:t xml:space="preserve"> esule a New York, </w:t>
      </w:r>
      <w:proofErr w:type="spellStart"/>
      <w:r w:rsidR="00904EA8" w:rsidRPr="004F0900">
        <w:rPr>
          <w:rFonts w:ascii="Garamond" w:hAnsi="Garamond"/>
        </w:rPr>
        <w:t>Alinejad</w:t>
      </w:r>
      <w:proofErr w:type="spellEnd"/>
      <w:r w:rsidR="00904EA8" w:rsidRPr="004F0900">
        <w:rPr>
          <w:rFonts w:ascii="Garamond" w:hAnsi="Garamond"/>
        </w:rPr>
        <w:t xml:space="preserve">, con un fiore sempre appuntato fra i capelli, è diventata il volto e la voce della resistenza delle donne del suo paese (e non solo) contro la dittatura della Repubblica Islamica in Iran. È stata lei </w:t>
      </w:r>
      <w:proofErr w:type="gramStart"/>
      <w:r w:rsidR="00904EA8" w:rsidRPr="004F0900">
        <w:rPr>
          <w:rFonts w:ascii="Garamond" w:hAnsi="Garamond"/>
        </w:rPr>
        <w:t>sui social media</w:t>
      </w:r>
      <w:proofErr w:type="gramEnd"/>
      <w:r w:rsidR="00904EA8" w:rsidRPr="004F0900">
        <w:rPr>
          <w:rFonts w:ascii="Garamond" w:hAnsi="Garamond"/>
        </w:rPr>
        <w:t xml:space="preserve"> a esortare le donne iraniane a ribellarsi contro l’</w:t>
      </w:r>
      <w:proofErr w:type="spellStart"/>
      <w:r w:rsidR="00904EA8" w:rsidRPr="004F0900">
        <w:rPr>
          <w:rFonts w:ascii="Garamond" w:hAnsi="Garamond"/>
        </w:rPr>
        <w:t>hijab</w:t>
      </w:r>
      <w:proofErr w:type="spellEnd"/>
      <w:r w:rsidR="00904EA8" w:rsidRPr="004F0900">
        <w:rPr>
          <w:rFonts w:ascii="Garamond" w:hAnsi="Garamond"/>
        </w:rPr>
        <w:t xml:space="preserve"> forzato con la campagna “My </w:t>
      </w:r>
      <w:proofErr w:type="spellStart"/>
      <w:r w:rsidR="00904EA8" w:rsidRPr="004F0900">
        <w:rPr>
          <w:rFonts w:ascii="Garamond" w:hAnsi="Garamond"/>
        </w:rPr>
        <w:t>Stealthy</w:t>
      </w:r>
      <w:proofErr w:type="spellEnd"/>
      <w:r w:rsidR="00904EA8" w:rsidRPr="004F0900">
        <w:rPr>
          <w:rFonts w:ascii="Garamond" w:hAnsi="Garamond"/>
        </w:rPr>
        <w:t xml:space="preserve"> </w:t>
      </w:r>
      <w:proofErr w:type="spellStart"/>
      <w:r w:rsidR="00904EA8" w:rsidRPr="004F0900">
        <w:rPr>
          <w:rFonts w:ascii="Garamond" w:hAnsi="Garamond"/>
        </w:rPr>
        <w:t>Freedom</w:t>
      </w:r>
      <w:proofErr w:type="spellEnd"/>
      <w:r w:rsidR="00904EA8" w:rsidRPr="004F0900">
        <w:rPr>
          <w:rFonts w:ascii="Garamond" w:hAnsi="Garamond"/>
        </w:rPr>
        <w:t xml:space="preserve">”; poi ha inventato “i mercoledì bianchi”, nei quali bastava impugnare una sciarpa bianca in strada per manifestare contro il regime e ha invitato a usare il cellulare come arma di difesa contro gli abusi della polizia. </w:t>
      </w:r>
    </w:p>
    <w:p w14:paraId="1AA8BA90" w14:textId="5609EB78" w:rsidR="00B30F39" w:rsidRPr="004F0900" w:rsidRDefault="00B30F39" w:rsidP="00B30F39">
      <w:pPr>
        <w:jc w:val="both"/>
        <w:rPr>
          <w:rFonts w:ascii="Garamond" w:hAnsi="Garamond"/>
        </w:rPr>
      </w:pPr>
      <w:r w:rsidRPr="004F0900">
        <w:rPr>
          <w:rFonts w:ascii="Garamond" w:hAnsi="Garamond"/>
        </w:rPr>
        <w:t xml:space="preserve">Ingresso 4 euro. </w:t>
      </w:r>
    </w:p>
    <w:p w14:paraId="2E99EAAE" w14:textId="77777777" w:rsidR="004F0900" w:rsidRPr="004F0900" w:rsidRDefault="004F0900" w:rsidP="00B30F39">
      <w:pPr>
        <w:jc w:val="both"/>
        <w:rPr>
          <w:rFonts w:ascii="Garamond" w:hAnsi="Garamond"/>
        </w:rPr>
      </w:pPr>
    </w:p>
    <w:p w14:paraId="4CE78C7B" w14:textId="2D8058D6" w:rsidR="006E2C5B" w:rsidRPr="004F0900" w:rsidRDefault="006E2C5B" w:rsidP="004F0900">
      <w:pPr>
        <w:rPr>
          <w:rFonts w:ascii="Garamond" w:hAnsi="Garamond"/>
        </w:rPr>
      </w:pPr>
      <w:r w:rsidRPr="004F0900">
        <w:rPr>
          <w:rFonts w:ascii="Garamond" w:hAnsi="Garamond"/>
        </w:rPr>
        <w:t xml:space="preserve">La proiezione del documentario sarà preceduta da un fuoriprogramma sportivo. </w:t>
      </w:r>
      <w:r w:rsidR="00812E11" w:rsidRPr="004F0900">
        <w:rPr>
          <w:rFonts w:ascii="Garamond" w:hAnsi="Garamond"/>
        </w:rPr>
        <w:t>Infatti, s</w:t>
      </w:r>
      <w:r w:rsidRPr="004F0900">
        <w:rPr>
          <w:rFonts w:ascii="Garamond" w:hAnsi="Garamond"/>
        </w:rPr>
        <w:t xml:space="preserve">aranno presenti in sala </w:t>
      </w:r>
      <w:r w:rsidR="00812E11" w:rsidRPr="004F0900">
        <w:rPr>
          <w:rFonts w:ascii="Garamond" w:hAnsi="Garamond"/>
        </w:rPr>
        <w:t xml:space="preserve">le ragazze </w:t>
      </w:r>
      <w:r w:rsidR="004F0900" w:rsidRPr="004F0900">
        <w:rPr>
          <w:rFonts w:ascii="Garamond" w:hAnsi="Garamond"/>
        </w:rPr>
        <w:t xml:space="preserve">del team </w:t>
      </w:r>
      <w:proofErr w:type="spellStart"/>
      <w:r w:rsidR="004F0900" w:rsidRPr="004F0900">
        <w:rPr>
          <w:rFonts w:ascii="Garamond" w:hAnsi="Garamond"/>
        </w:rPr>
        <w:t>Leonet</w:t>
      </w:r>
      <w:proofErr w:type="spellEnd"/>
      <w:r w:rsidR="004F0900" w:rsidRPr="004F0900">
        <w:rPr>
          <w:rFonts w:ascii="Garamond" w:hAnsi="Garamond"/>
        </w:rPr>
        <w:t xml:space="preserve">, vale a dire la </w:t>
      </w:r>
      <w:r w:rsidR="00F121A6" w:rsidRPr="004F0900">
        <w:rPr>
          <w:rFonts w:ascii="Garamond" w:hAnsi="Garamond"/>
        </w:rPr>
        <w:t xml:space="preserve">squadra di </w:t>
      </w:r>
      <w:proofErr w:type="spellStart"/>
      <w:r w:rsidR="00F121A6" w:rsidRPr="004F0900">
        <w:rPr>
          <w:rFonts w:ascii="Garamond" w:hAnsi="Garamond"/>
        </w:rPr>
        <w:t>mama</w:t>
      </w:r>
      <w:r w:rsidR="00812E11" w:rsidRPr="004F0900">
        <w:rPr>
          <w:rFonts w:ascii="Garamond" w:hAnsi="Garamond"/>
        </w:rPr>
        <w:t>net</w:t>
      </w:r>
      <w:proofErr w:type="spellEnd"/>
      <w:r w:rsidR="00812E11" w:rsidRPr="004F0900">
        <w:rPr>
          <w:rFonts w:ascii="Garamond" w:hAnsi="Garamond"/>
        </w:rPr>
        <w:t xml:space="preserve"> di Forlimpopoli, che l’indomani partiranno alla volta di Roma per disputare il campionato nazionale </w:t>
      </w:r>
      <w:proofErr w:type="spellStart"/>
      <w:r w:rsidR="00812E11" w:rsidRPr="004F0900">
        <w:rPr>
          <w:rFonts w:ascii="Garamond" w:hAnsi="Garamond"/>
        </w:rPr>
        <w:t>Aics</w:t>
      </w:r>
      <w:proofErr w:type="spellEnd"/>
      <w:r w:rsidR="00812E11" w:rsidRPr="004F0900">
        <w:rPr>
          <w:rFonts w:ascii="Garamond" w:hAnsi="Garamond"/>
        </w:rPr>
        <w:t xml:space="preserve">, in programma fino al 27 novembre. Come si ricorderà, </w:t>
      </w:r>
      <w:r w:rsidR="00F121A6" w:rsidRPr="004F0900">
        <w:rPr>
          <w:rFonts w:ascii="Garamond" w:hAnsi="Garamond"/>
        </w:rPr>
        <w:t xml:space="preserve">il </w:t>
      </w:r>
      <w:proofErr w:type="spellStart"/>
      <w:r w:rsidR="00F121A6" w:rsidRPr="004F0900">
        <w:rPr>
          <w:rFonts w:ascii="Garamond" w:hAnsi="Garamond"/>
        </w:rPr>
        <w:t>mamanet</w:t>
      </w:r>
      <w:proofErr w:type="spellEnd"/>
      <w:r w:rsidR="009B3756" w:rsidRPr="004F0900">
        <w:rPr>
          <w:rFonts w:ascii="Garamond" w:hAnsi="Garamond"/>
        </w:rPr>
        <w:t xml:space="preserve"> è una disciplina che fonde la pallavolo e palla rilanciata, riservata</w:t>
      </w:r>
      <w:r w:rsidR="004F0900" w:rsidRPr="004F0900">
        <w:rPr>
          <w:rFonts w:ascii="Garamond" w:hAnsi="Garamond"/>
        </w:rPr>
        <w:t xml:space="preserve"> alle </w:t>
      </w:r>
      <w:r w:rsidR="009B3756" w:rsidRPr="004F0900">
        <w:rPr>
          <w:rFonts w:ascii="Garamond" w:hAnsi="Garamond"/>
        </w:rPr>
        <w:t xml:space="preserve">mamme e alle donne sopra i </w:t>
      </w:r>
      <w:proofErr w:type="gramStart"/>
      <w:r w:rsidR="009B3756" w:rsidRPr="004F0900">
        <w:rPr>
          <w:rFonts w:ascii="Garamond" w:hAnsi="Garamond"/>
        </w:rPr>
        <w:t>30</w:t>
      </w:r>
      <w:proofErr w:type="gramEnd"/>
      <w:r w:rsidR="009B3756" w:rsidRPr="004F0900">
        <w:rPr>
          <w:rFonts w:ascii="Garamond" w:hAnsi="Garamond"/>
        </w:rPr>
        <w:t xml:space="preserve"> anni. Nato con l’idea di dare un’opportunità a tutte le donne di praticare un’attività fisico-sportiva di squadra</w:t>
      </w:r>
      <w:r w:rsidR="004F0900" w:rsidRPr="004F0900">
        <w:rPr>
          <w:rFonts w:ascii="Garamond" w:hAnsi="Garamond"/>
        </w:rPr>
        <w:t xml:space="preserve"> (spesso per la prima volta)</w:t>
      </w:r>
      <w:r w:rsidR="009B3756" w:rsidRPr="004F0900">
        <w:rPr>
          <w:rFonts w:ascii="Garamond" w:hAnsi="Garamond"/>
        </w:rPr>
        <w:t>, è diventato in breve tempo un vero sport sociale, capace di creare una rete i cui benefici ricadono sulle atle</w:t>
      </w:r>
      <w:r w:rsidR="004F0900" w:rsidRPr="004F0900">
        <w:rPr>
          <w:rFonts w:ascii="Garamond" w:hAnsi="Garamond"/>
        </w:rPr>
        <w:t xml:space="preserve">te e sulle famiglie. A Forlimpopoli coinvolge una quarantina di ragazze. A salutare e incoraggiare la squadra in partenza </w:t>
      </w:r>
      <w:proofErr w:type="gramStart"/>
      <w:r w:rsidR="004F0900" w:rsidRPr="004F0900">
        <w:rPr>
          <w:rFonts w:ascii="Garamond" w:hAnsi="Garamond"/>
        </w:rPr>
        <w:t>sar</w:t>
      </w:r>
      <w:r w:rsidR="005C50B7">
        <w:rPr>
          <w:rFonts w:ascii="Garamond" w:hAnsi="Garamond"/>
        </w:rPr>
        <w:t>anno</w:t>
      </w:r>
      <w:proofErr w:type="gramEnd"/>
      <w:r w:rsidR="005C50B7">
        <w:rPr>
          <w:rFonts w:ascii="Garamond" w:hAnsi="Garamond"/>
        </w:rPr>
        <w:t xml:space="preserve"> la sindaca Milena </w:t>
      </w:r>
      <w:proofErr w:type="spellStart"/>
      <w:r w:rsidR="005C50B7">
        <w:rPr>
          <w:rFonts w:ascii="Garamond" w:hAnsi="Garamond"/>
        </w:rPr>
        <w:t>Garavini</w:t>
      </w:r>
      <w:proofErr w:type="spellEnd"/>
      <w:r w:rsidR="005C50B7">
        <w:rPr>
          <w:rFonts w:ascii="Garamond" w:hAnsi="Garamond"/>
        </w:rPr>
        <w:t xml:space="preserve">, l’assessora alle Pari Opportunità Sara </w:t>
      </w:r>
      <w:proofErr w:type="spellStart"/>
      <w:r w:rsidR="005C50B7">
        <w:rPr>
          <w:rFonts w:ascii="Garamond" w:hAnsi="Garamond"/>
        </w:rPr>
        <w:t>Pignatari</w:t>
      </w:r>
      <w:proofErr w:type="spellEnd"/>
      <w:r w:rsidR="005C50B7">
        <w:rPr>
          <w:rFonts w:ascii="Garamond" w:hAnsi="Garamond"/>
        </w:rPr>
        <w:t xml:space="preserve">, </w:t>
      </w:r>
      <w:bookmarkStart w:id="0" w:name="_GoBack"/>
      <w:bookmarkEnd w:id="0"/>
      <w:r w:rsidR="004F0900" w:rsidRPr="004F0900">
        <w:rPr>
          <w:rFonts w:ascii="Garamond" w:hAnsi="Garamond"/>
        </w:rPr>
        <w:t xml:space="preserve">e Giorgio Bonoli, presidente Club </w:t>
      </w:r>
      <w:proofErr w:type="spellStart"/>
      <w:r w:rsidR="004F0900" w:rsidRPr="004F0900">
        <w:rPr>
          <w:rFonts w:ascii="Garamond" w:hAnsi="Garamond"/>
        </w:rPr>
        <w:t>Juventinità</w:t>
      </w:r>
      <w:proofErr w:type="spellEnd"/>
      <w:r w:rsidR="004F0900" w:rsidRPr="004F0900">
        <w:rPr>
          <w:rFonts w:ascii="Garamond" w:hAnsi="Garamond"/>
        </w:rPr>
        <w:t xml:space="preserve"> di Forlimpopoli, che coordina i corsi di </w:t>
      </w:r>
      <w:proofErr w:type="spellStart"/>
      <w:r w:rsidR="004F0900" w:rsidRPr="004F0900">
        <w:rPr>
          <w:rFonts w:ascii="Garamond" w:hAnsi="Garamond"/>
        </w:rPr>
        <w:t>mamanet</w:t>
      </w:r>
      <w:proofErr w:type="spellEnd"/>
      <w:r w:rsidR="004F0900" w:rsidRPr="004F0900">
        <w:rPr>
          <w:rFonts w:ascii="Garamond" w:hAnsi="Garamond"/>
        </w:rPr>
        <w:t xml:space="preserve">. </w:t>
      </w:r>
    </w:p>
    <w:p w14:paraId="1F636307" w14:textId="77777777" w:rsidR="00E22764" w:rsidRPr="004F0900" w:rsidRDefault="00E22764" w:rsidP="00B30F39">
      <w:pPr>
        <w:jc w:val="both"/>
        <w:rPr>
          <w:rFonts w:ascii="Garamond" w:hAnsi="Garamond"/>
        </w:rPr>
      </w:pPr>
    </w:p>
    <w:p w14:paraId="32A46581" w14:textId="58B0EEEE" w:rsidR="00AF70F0" w:rsidRPr="004F0900" w:rsidRDefault="001B077F" w:rsidP="00B30F39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E22764" w:rsidRPr="004F0900">
        <w:rPr>
          <w:rFonts w:ascii="Garamond" w:hAnsi="Garamond"/>
        </w:rPr>
        <w:t xml:space="preserve">ella mattinata di sabato </w:t>
      </w:r>
      <w:proofErr w:type="gramStart"/>
      <w:r w:rsidR="00E22764" w:rsidRPr="004F0900">
        <w:rPr>
          <w:rFonts w:ascii="Garamond" w:hAnsi="Garamond"/>
        </w:rPr>
        <w:t>26 novembre</w:t>
      </w:r>
      <w:proofErr w:type="gramEnd"/>
      <w:r w:rsidR="00E22764" w:rsidRPr="004F0900">
        <w:rPr>
          <w:rFonts w:ascii="Garamond" w:hAnsi="Garamond"/>
        </w:rPr>
        <w:t xml:space="preserve"> (ore 10)</w:t>
      </w:r>
      <w:r>
        <w:rPr>
          <w:rFonts w:ascii="Garamond" w:hAnsi="Garamond"/>
        </w:rPr>
        <w:t>, invece,</w:t>
      </w:r>
      <w:r w:rsidR="00E22764" w:rsidRPr="004F0900">
        <w:rPr>
          <w:rFonts w:ascii="Garamond" w:hAnsi="Garamond"/>
        </w:rPr>
        <w:t xml:space="preserve"> il Teatro Verdi ospiterà una </w:t>
      </w:r>
      <w:r w:rsidR="00A94F72" w:rsidRPr="004F0900">
        <w:rPr>
          <w:rFonts w:ascii="Garamond" w:hAnsi="Garamond"/>
        </w:rPr>
        <w:t xml:space="preserve">proiezione riservata </w:t>
      </w:r>
      <w:r w:rsidR="00E22764" w:rsidRPr="004F0900">
        <w:rPr>
          <w:rFonts w:ascii="Garamond" w:hAnsi="Garamond"/>
        </w:rPr>
        <w:t xml:space="preserve">ai ragazzi di terza media della scuola </w:t>
      </w:r>
      <w:r w:rsidR="00A94F72" w:rsidRPr="004F0900">
        <w:rPr>
          <w:rFonts w:ascii="Garamond" w:hAnsi="Garamond"/>
        </w:rPr>
        <w:t>Marinelli</w:t>
      </w:r>
      <w:r w:rsidR="00E22764" w:rsidRPr="004F0900">
        <w:rPr>
          <w:rFonts w:ascii="Garamond" w:hAnsi="Garamond"/>
        </w:rPr>
        <w:t xml:space="preserve"> di “</w:t>
      </w:r>
      <w:proofErr w:type="spellStart"/>
      <w:r w:rsidR="00E22764" w:rsidRPr="004F0900">
        <w:rPr>
          <w:rFonts w:ascii="Garamond" w:hAnsi="Garamond"/>
        </w:rPr>
        <w:t>Persepolis</w:t>
      </w:r>
      <w:proofErr w:type="spellEnd"/>
      <w:r w:rsidR="00E22764" w:rsidRPr="004F0900">
        <w:rPr>
          <w:rFonts w:ascii="Garamond" w:hAnsi="Garamond"/>
        </w:rPr>
        <w:t xml:space="preserve">”, celebre film di animazione </w:t>
      </w:r>
      <w:r w:rsidR="00A94F72" w:rsidRPr="004F0900">
        <w:rPr>
          <w:rFonts w:ascii="Garamond" w:hAnsi="Garamond"/>
        </w:rPr>
        <w:t>dell’iraniana</w:t>
      </w:r>
      <w:r w:rsidR="00E22764" w:rsidRPr="004F0900">
        <w:rPr>
          <w:rFonts w:ascii="Garamond" w:hAnsi="Garamond"/>
        </w:rPr>
        <w:t xml:space="preserve"> </w:t>
      </w:r>
      <w:proofErr w:type="spellStart"/>
      <w:r w:rsidR="00E22764" w:rsidRPr="004F0900">
        <w:rPr>
          <w:rFonts w:ascii="Garamond" w:hAnsi="Garamond"/>
        </w:rPr>
        <w:t>Marjane</w:t>
      </w:r>
      <w:proofErr w:type="spellEnd"/>
      <w:r w:rsidR="00E22764" w:rsidRPr="004F0900">
        <w:rPr>
          <w:rFonts w:ascii="Garamond" w:hAnsi="Garamond"/>
        </w:rPr>
        <w:t xml:space="preserve"> Satrapi. Basato </w:t>
      </w:r>
      <w:proofErr w:type="gramStart"/>
      <w:r w:rsidR="00E22764" w:rsidRPr="004F0900">
        <w:rPr>
          <w:rFonts w:ascii="Garamond" w:hAnsi="Garamond"/>
        </w:rPr>
        <w:t>sul</w:t>
      </w:r>
      <w:proofErr w:type="gramEnd"/>
      <w:r w:rsidR="00E22764" w:rsidRPr="004F0900">
        <w:rPr>
          <w:rFonts w:ascii="Garamond" w:hAnsi="Garamond"/>
        </w:rPr>
        <w:t xml:space="preserve"> </w:t>
      </w:r>
      <w:proofErr w:type="spellStart"/>
      <w:r w:rsidR="00E22764" w:rsidRPr="004F0900">
        <w:rPr>
          <w:rFonts w:ascii="Garamond" w:hAnsi="Garamond"/>
        </w:rPr>
        <w:t>graphic</w:t>
      </w:r>
      <w:proofErr w:type="spellEnd"/>
      <w:r w:rsidR="00E22764" w:rsidRPr="004F0900">
        <w:rPr>
          <w:rFonts w:ascii="Garamond" w:hAnsi="Garamond"/>
        </w:rPr>
        <w:t xml:space="preserve"> </w:t>
      </w:r>
      <w:proofErr w:type="spellStart"/>
      <w:r w:rsidR="00E22764" w:rsidRPr="004F0900">
        <w:rPr>
          <w:rFonts w:ascii="Garamond" w:hAnsi="Garamond"/>
        </w:rPr>
        <w:t>novel</w:t>
      </w:r>
      <w:proofErr w:type="spellEnd"/>
      <w:r w:rsidR="00E22764" w:rsidRPr="004F0900">
        <w:rPr>
          <w:rFonts w:ascii="Garamond" w:hAnsi="Garamond"/>
        </w:rPr>
        <w:t xml:space="preserve"> autobiografico della Satrapi, “</w:t>
      </w:r>
      <w:proofErr w:type="spellStart"/>
      <w:r w:rsidR="00E22764" w:rsidRPr="004F0900">
        <w:rPr>
          <w:rFonts w:ascii="Garamond" w:hAnsi="Garamond"/>
        </w:rPr>
        <w:t>Persepolis</w:t>
      </w:r>
      <w:proofErr w:type="spellEnd"/>
      <w:r w:rsidR="00E22764" w:rsidRPr="004F0900">
        <w:rPr>
          <w:rFonts w:ascii="Garamond" w:hAnsi="Garamond"/>
        </w:rPr>
        <w:t>” è la storia</w:t>
      </w:r>
      <w:r w:rsidR="00A94F72" w:rsidRPr="004F0900">
        <w:rPr>
          <w:rFonts w:ascii="Garamond" w:hAnsi="Garamond"/>
        </w:rPr>
        <w:t xml:space="preserve"> di formazione di una bambina</w:t>
      </w:r>
      <w:r w:rsidR="00E22764" w:rsidRPr="004F0900">
        <w:rPr>
          <w:rFonts w:ascii="Garamond" w:hAnsi="Garamond"/>
        </w:rPr>
        <w:t xml:space="preserve"> che diventa </w:t>
      </w:r>
      <w:r w:rsidR="00A94F72" w:rsidRPr="004F0900">
        <w:rPr>
          <w:rFonts w:ascii="Garamond" w:hAnsi="Garamond"/>
        </w:rPr>
        <w:t>poi adolescente</w:t>
      </w:r>
      <w:r w:rsidR="00AF70F0" w:rsidRPr="004F0900">
        <w:rPr>
          <w:rFonts w:ascii="Garamond" w:hAnsi="Garamond"/>
        </w:rPr>
        <w:t xml:space="preserve"> mentre l’Iran diventa un paese sempre più difficile per le donne. </w:t>
      </w:r>
    </w:p>
    <w:p w14:paraId="55C468F6" w14:textId="77777777" w:rsidR="00A94F72" w:rsidRDefault="00A94F72" w:rsidP="00B30F39">
      <w:pPr>
        <w:shd w:val="clear" w:color="auto" w:fill="FFFFFF"/>
        <w:jc w:val="both"/>
        <w:rPr>
          <w:rFonts w:ascii="Garamond" w:eastAsia="Times New Roman" w:hAnsi="Garamond" w:cs="Arial"/>
          <w:color w:val="222222"/>
        </w:rPr>
      </w:pPr>
    </w:p>
    <w:p w14:paraId="70C28F8E" w14:textId="77777777" w:rsidR="00CD0199" w:rsidRDefault="00CD0199" w:rsidP="00B30F39">
      <w:pPr>
        <w:shd w:val="clear" w:color="auto" w:fill="FFFFFF"/>
        <w:jc w:val="both"/>
        <w:rPr>
          <w:rFonts w:ascii="Garamond" w:eastAsia="Times New Roman" w:hAnsi="Garamond" w:cs="Arial"/>
          <w:color w:val="222222"/>
        </w:rPr>
      </w:pPr>
    </w:p>
    <w:p w14:paraId="730A22A9" w14:textId="77777777" w:rsidR="00CD0199" w:rsidRDefault="00CD0199" w:rsidP="00B30F39">
      <w:pPr>
        <w:shd w:val="clear" w:color="auto" w:fill="FFFFFF"/>
        <w:jc w:val="both"/>
        <w:rPr>
          <w:rFonts w:ascii="Garamond" w:eastAsia="Times New Roman" w:hAnsi="Garamond" w:cs="Arial"/>
          <w:color w:val="222222"/>
        </w:rPr>
      </w:pPr>
    </w:p>
    <w:p w14:paraId="66E09E4F" w14:textId="77777777" w:rsidR="00CD0199" w:rsidRPr="00B30F39" w:rsidRDefault="00CD0199" w:rsidP="00B30F39">
      <w:pPr>
        <w:shd w:val="clear" w:color="auto" w:fill="FFFFFF"/>
        <w:jc w:val="both"/>
        <w:rPr>
          <w:rFonts w:ascii="Garamond" w:eastAsia="Times New Roman" w:hAnsi="Garamond" w:cs="Arial"/>
          <w:color w:val="222222"/>
        </w:rPr>
      </w:pPr>
    </w:p>
    <w:p w14:paraId="0B834587" w14:textId="08A13102" w:rsidR="00867E99" w:rsidRDefault="007F1737" w:rsidP="007F1737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7F1737">
        <w:rPr>
          <w:rFonts w:ascii="Garamond" w:hAnsi="Garamond"/>
        </w:rPr>
        <w:t>Forlimpopoli</w:t>
      </w:r>
      <w:proofErr w:type="gramStart"/>
      <w:r w:rsidRPr="007F1737">
        <w:rPr>
          <w:rFonts w:ascii="Garamond" w:hAnsi="Garamond"/>
        </w:rPr>
        <w:t xml:space="preserve">  </w:t>
      </w:r>
      <w:proofErr w:type="gramEnd"/>
      <w:r w:rsidR="00AF70F0">
        <w:rPr>
          <w:rFonts w:ascii="Garamond" w:hAnsi="Garamond"/>
        </w:rPr>
        <w:t xml:space="preserve">22 </w:t>
      </w:r>
      <w:r w:rsidR="0058040C">
        <w:rPr>
          <w:rFonts w:ascii="Garamond" w:hAnsi="Garamond"/>
        </w:rPr>
        <w:t>novembre</w:t>
      </w:r>
      <w:r w:rsidRPr="007F1737">
        <w:rPr>
          <w:rFonts w:ascii="Garamond" w:hAnsi="Garamond"/>
        </w:rPr>
        <w:t xml:space="preserve"> ’22</w:t>
      </w:r>
    </w:p>
    <w:p w14:paraId="002DA182" w14:textId="77777777" w:rsidR="00601BEE" w:rsidRPr="004436F5" w:rsidRDefault="00601BEE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3CFB" w14:textId="77777777" w:rsidR="004F0900" w:rsidRDefault="004F0900" w:rsidP="00F31BA2">
      <w:r>
        <w:separator/>
      </w:r>
    </w:p>
  </w:endnote>
  <w:endnote w:type="continuationSeparator" w:id="0">
    <w:p w14:paraId="554C28B7" w14:textId="77777777" w:rsidR="004F0900" w:rsidRDefault="004F0900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50A9" w14:textId="77777777" w:rsidR="004F0900" w:rsidRDefault="004F0900" w:rsidP="00F31BA2">
      <w:r>
        <w:separator/>
      </w:r>
    </w:p>
  </w:footnote>
  <w:footnote w:type="continuationSeparator" w:id="0">
    <w:p w14:paraId="2194F77E" w14:textId="77777777" w:rsidR="004F0900" w:rsidRDefault="004F0900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4F0900" w:rsidRDefault="004F0900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4F0900" w:rsidRDefault="004F0900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4F0900" w:rsidRPr="00F31BA2" w:rsidRDefault="004F0900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A093F"/>
    <w:rsid w:val="000A183B"/>
    <w:rsid w:val="000B2139"/>
    <w:rsid w:val="000B4E57"/>
    <w:rsid w:val="000B7255"/>
    <w:rsid w:val="000C0F2A"/>
    <w:rsid w:val="000C1E50"/>
    <w:rsid w:val="000C3C27"/>
    <w:rsid w:val="000C44B6"/>
    <w:rsid w:val="000D40A7"/>
    <w:rsid w:val="000F0377"/>
    <w:rsid w:val="00106141"/>
    <w:rsid w:val="001077E8"/>
    <w:rsid w:val="0012257D"/>
    <w:rsid w:val="0012609D"/>
    <w:rsid w:val="00127178"/>
    <w:rsid w:val="00136A0A"/>
    <w:rsid w:val="001465B0"/>
    <w:rsid w:val="00152062"/>
    <w:rsid w:val="001555A9"/>
    <w:rsid w:val="00183C1B"/>
    <w:rsid w:val="001871AC"/>
    <w:rsid w:val="00190DD2"/>
    <w:rsid w:val="001A1FE9"/>
    <w:rsid w:val="001B077F"/>
    <w:rsid w:val="001B260D"/>
    <w:rsid w:val="001E147C"/>
    <w:rsid w:val="001E1A23"/>
    <w:rsid w:val="001E2846"/>
    <w:rsid w:val="001E71A6"/>
    <w:rsid w:val="00215BBC"/>
    <w:rsid w:val="00224B7F"/>
    <w:rsid w:val="00226AFF"/>
    <w:rsid w:val="002340AF"/>
    <w:rsid w:val="00241A5E"/>
    <w:rsid w:val="0025427B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199E"/>
    <w:rsid w:val="00302C19"/>
    <w:rsid w:val="00306174"/>
    <w:rsid w:val="00315561"/>
    <w:rsid w:val="003163B0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94FA0"/>
    <w:rsid w:val="003B2747"/>
    <w:rsid w:val="003B2813"/>
    <w:rsid w:val="003C7B3B"/>
    <w:rsid w:val="003D179D"/>
    <w:rsid w:val="003D1AA6"/>
    <w:rsid w:val="003D4921"/>
    <w:rsid w:val="003E1D82"/>
    <w:rsid w:val="00406153"/>
    <w:rsid w:val="00410414"/>
    <w:rsid w:val="00416CC6"/>
    <w:rsid w:val="00421C4A"/>
    <w:rsid w:val="004228AE"/>
    <w:rsid w:val="004246D1"/>
    <w:rsid w:val="004247D6"/>
    <w:rsid w:val="00425CAE"/>
    <w:rsid w:val="004436F5"/>
    <w:rsid w:val="00443E91"/>
    <w:rsid w:val="00446A82"/>
    <w:rsid w:val="004565CC"/>
    <w:rsid w:val="00457411"/>
    <w:rsid w:val="00464A90"/>
    <w:rsid w:val="00486F48"/>
    <w:rsid w:val="00487462"/>
    <w:rsid w:val="004C0B17"/>
    <w:rsid w:val="004C7D2E"/>
    <w:rsid w:val="004C7F13"/>
    <w:rsid w:val="004D2CF3"/>
    <w:rsid w:val="004D51EF"/>
    <w:rsid w:val="004E1D61"/>
    <w:rsid w:val="004E5367"/>
    <w:rsid w:val="004F05C6"/>
    <w:rsid w:val="004F0900"/>
    <w:rsid w:val="00512C18"/>
    <w:rsid w:val="005162AC"/>
    <w:rsid w:val="005171F9"/>
    <w:rsid w:val="005311E6"/>
    <w:rsid w:val="00534D45"/>
    <w:rsid w:val="005414A8"/>
    <w:rsid w:val="00552E28"/>
    <w:rsid w:val="005573AC"/>
    <w:rsid w:val="00562755"/>
    <w:rsid w:val="00564D31"/>
    <w:rsid w:val="00571842"/>
    <w:rsid w:val="005747AC"/>
    <w:rsid w:val="0058040C"/>
    <w:rsid w:val="00591D56"/>
    <w:rsid w:val="005B46A7"/>
    <w:rsid w:val="005B7761"/>
    <w:rsid w:val="005C50B7"/>
    <w:rsid w:val="005D2F03"/>
    <w:rsid w:val="005D6449"/>
    <w:rsid w:val="005F6F81"/>
    <w:rsid w:val="00601BEE"/>
    <w:rsid w:val="00605CD4"/>
    <w:rsid w:val="00646010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D6F94"/>
    <w:rsid w:val="006E276B"/>
    <w:rsid w:val="006E2C5B"/>
    <w:rsid w:val="00700E4D"/>
    <w:rsid w:val="007048CF"/>
    <w:rsid w:val="0071251E"/>
    <w:rsid w:val="00715ACA"/>
    <w:rsid w:val="00735B9C"/>
    <w:rsid w:val="00746808"/>
    <w:rsid w:val="00777ADB"/>
    <w:rsid w:val="007944EE"/>
    <w:rsid w:val="0079571F"/>
    <w:rsid w:val="00797DC4"/>
    <w:rsid w:val="007B194A"/>
    <w:rsid w:val="007E683F"/>
    <w:rsid w:val="007F1737"/>
    <w:rsid w:val="00812E11"/>
    <w:rsid w:val="00840C90"/>
    <w:rsid w:val="008534F5"/>
    <w:rsid w:val="00855786"/>
    <w:rsid w:val="0086618F"/>
    <w:rsid w:val="008666C5"/>
    <w:rsid w:val="00867E99"/>
    <w:rsid w:val="008734C9"/>
    <w:rsid w:val="0087642C"/>
    <w:rsid w:val="00881D99"/>
    <w:rsid w:val="00887423"/>
    <w:rsid w:val="00887955"/>
    <w:rsid w:val="008A5DED"/>
    <w:rsid w:val="008B4D2B"/>
    <w:rsid w:val="008C4AE0"/>
    <w:rsid w:val="008C7A6F"/>
    <w:rsid w:val="008E65B5"/>
    <w:rsid w:val="008F1C57"/>
    <w:rsid w:val="0090426F"/>
    <w:rsid w:val="00904EA8"/>
    <w:rsid w:val="00911279"/>
    <w:rsid w:val="00914272"/>
    <w:rsid w:val="0091601A"/>
    <w:rsid w:val="009344C2"/>
    <w:rsid w:val="009348DD"/>
    <w:rsid w:val="009374E2"/>
    <w:rsid w:val="0093795C"/>
    <w:rsid w:val="00937CD0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A42C2"/>
    <w:rsid w:val="009B29B1"/>
    <w:rsid w:val="009B3475"/>
    <w:rsid w:val="009B3756"/>
    <w:rsid w:val="009B3EA6"/>
    <w:rsid w:val="009C1FB7"/>
    <w:rsid w:val="009E425A"/>
    <w:rsid w:val="009E6776"/>
    <w:rsid w:val="009E789B"/>
    <w:rsid w:val="009F5CF3"/>
    <w:rsid w:val="00A040B4"/>
    <w:rsid w:val="00A155E5"/>
    <w:rsid w:val="00A20F67"/>
    <w:rsid w:val="00A216D3"/>
    <w:rsid w:val="00A35B95"/>
    <w:rsid w:val="00A37A7A"/>
    <w:rsid w:val="00A50476"/>
    <w:rsid w:val="00A604D7"/>
    <w:rsid w:val="00A613F7"/>
    <w:rsid w:val="00A61D30"/>
    <w:rsid w:val="00A72801"/>
    <w:rsid w:val="00A80E62"/>
    <w:rsid w:val="00A83707"/>
    <w:rsid w:val="00A909DC"/>
    <w:rsid w:val="00A94F72"/>
    <w:rsid w:val="00AA79C3"/>
    <w:rsid w:val="00AB73EC"/>
    <w:rsid w:val="00AB7CC1"/>
    <w:rsid w:val="00AC3AC3"/>
    <w:rsid w:val="00AC7CAB"/>
    <w:rsid w:val="00AE1378"/>
    <w:rsid w:val="00AE60EA"/>
    <w:rsid w:val="00AF70F0"/>
    <w:rsid w:val="00B0509C"/>
    <w:rsid w:val="00B123B4"/>
    <w:rsid w:val="00B23915"/>
    <w:rsid w:val="00B26D66"/>
    <w:rsid w:val="00B30F39"/>
    <w:rsid w:val="00B3186E"/>
    <w:rsid w:val="00B41045"/>
    <w:rsid w:val="00B41482"/>
    <w:rsid w:val="00B53B1B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D0199"/>
    <w:rsid w:val="00CD5DB5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6069A"/>
    <w:rsid w:val="00D7748D"/>
    <w:rsid w:val="00D9371C"/>
    <w:rsid w:val="00DA5B80"/>
    <w:rsid w:val="00DC092D"/>
    <w:rsid w:val="00DD4513"/>
    <w:rsid w:val="00DE3D0D"/>
    <w:rsid w:val="00DF12EB"/>
    <w:rsid w:val="00DF7EE9"/>
    <w:rsid w:val="00E01368"/>
    <w:rsid w:val="00E1082B"/>
    <w:rsid w:val="00E1123F"/>
    <w:rsid w:val="00E1456A"/>
    <w:rsid w:val="00E22764"/>
    <w:rsid w:val="00E252B0"/>
    <w:rsid w:val="00E316AB"/>
    <w:rsid w:val="00E4556D"/>
    <w:rsid w:val="00E50EF1"/>
    <w:rsid w:val="00E8675A"/>
    <w:rsid w:val="00E92A8A"/>
    <w:rsid w:val="00EB1736"/>
    <w:rsid w:val="00EB7C1C"/>
    <w:rsid w:val="00EC0FEE"/>
    <w:rsid w:val="00EC329A"/>
    <w:rsid w:val="00EC499F"/>
    <w:rsid w:val="00F006B8"/>
    <w:rsid w:val="00F121A6"/>
    <w:rsid w:val="00F20D1C"/>
    <w:rsid w:val="00F2209E"/>
    <w:rsid w:val="00F31BA2"/>
    <w:rsid w:val="00F327C0"/>
    <w:rsid w:val="00F3401A"/>
    <w:rsid w:val="00F42391"/>
    <w:rsid w:val="00F47C40"/>
    <w:rsid w:val="00F544EC"/>
    <w:rsid w:val="00F61629"/>
    <w:rsid w:val="00F7187A"/>
    <w:rsid w:val="00F96507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selectable-text">
    <w:name w:val="selectable-text"/>
    <w:basedOn w:val="Caratterepredefinitoparagrafo"/>
    <w:rsid w:val="005573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selectable-text">
    <w:name w:val="selectable-text"/>
    <w:basedOn w:val="Caratterepredefinitoparagrafo"/>
    <w:rsid w:val="0055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470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12</cp:revision>
  <dcterms:created xsi:type="dcterms:W3CDTF">2022-11-22T10:07:00Z</dcterms:created>
  <dcterms:modified xsi:type="dcterms:W3CDTF">2022-11-22T12:40:00Z</dcterms:modified>
</cp:coreProperties>
</file>