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332EB2DC" w14:textId="7419D1CB" w:rsidR="00E53FCD" w:rsidRDefault="004A442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25 ottobre: Forlimpopoli celebra il 78° Anniversario della Liberazione</w:t>
      </w:r>
    </w:p>
    <w:p w14:paraId="4034675A" w14:textId="2FFBFA79" w:rsidR="00E6327F" w:rsidRPr="00E6327F" w:rsidRDefault="004A4423" w:rsidP="00B0509C">
      <w:pPr>
        <w:jc w:val="center"/>
        <w:rPr>
          <w:rFonts w:ascii="Garamond" w:hAnsi="Garamond"/>
          <w:b/>
          <w:bCs/>
          <w:i/>
          <w:smallCaps/>
        </w:rPr>
      </w:pPr>
      <w:r>
        <w:rPr>
          <w:rFonts w:ascii="Garamond" w:hAnsi="Garamond"/>
          <w:b/>
          <w:bCs/>
          <w:i/>
          <w:smallCaps/>
        </w:rPr>
        <w:t>Alle 20,45 al teatro Verdi proiezione d</w:t>
      </w:r>
      <w:r w:rsidR="00690681">
        <w:rPr>
          <w:rFonts w:ascii="Garamond" w:hAnsi="Garamond"/>
          <w:b/>
          <w:bCs/>
          <w:i/>
          <w:smallCaps/>
        </w:rPr>
        <w:t>ella videointervista</w:t>
      </w:r>
      <w:r>
        <w:rPr>
          <w:rFonts w:ascii="Garamond" w:hAnsi="Garamond"/>
          <w:b/>
          <w:bCs/>
          <w:i/>
          <w:smallCaps/>
        </w:rPr>
        <w:t xml:space="preserve"> “Forlimpopoli dalla guerra alla liberazione nei ricordi di Nello Bondi”</w:t>
      </w:r>
    </w:p>
    <w:p w14:paraId="073B3B8E" w14:textId="77777777" w:rsidR="00F53148" w:rsidRPr="00AF2CC9" w:rsidRDefault="00F53148" w:rsidP="00AF2CC9"/>
    <w:p w14:paraId="38E59FF4" w14:textId="3318A7CE" w:rsidR="00937CD0" w:rsidRDefault="00AF2CC9" w:rsidP="004A4423">
      <w:pPr>
        <w:jc w:val="both"/>
        <w:rPr>
          <w:rFonts w:ascii="Garamond" w:hAnsi="Garamond"/>
        </w:rPr>
      </w:pPr>
      <w:r w:rsidRPr="004A4423">
        <w:rPr>
          <w:rFonts w:ascii="Garamond" w:hAnsi="Garamond"/>
        </w:rPr>
        <w:t xml:space="preserve">Martedì 25 ottobre Forlimpopoli celebra il 78° anniversario della Liberazione. E per farlo si affida alla testimonianza di chi ha vissuto in prima persona quei giorni. </w:t>
      </w:r>
      <w:proofErr w:type="gramStart"/>
      <w:r w:rsidRPr="004A4423">
        <w:rPr>
          <w:rFonts w:ascii="Garamond" w:hAnsi="Garamond"/>
        </w:rPr>
        <w:t>Alle  ore</w:t>
      </w:r>
      <w:proofErr w:type="gramEnd"/>
      <w:r w:rsidRPr="004A4423">
        <w:rPr>
          <w:rFonts w:ascii="Garamond" w:hAnsi="Garamond"/>
        </w:rPr>
        <w:t xml:space="preserve"> 20,45, nel  Teatro Verdi  sarà presentato “</w:t>
      </w:r>
      <w:r w:rsidRPr="00AF2CC9">
        <w:rPr>
          <w:rFonts w:ascii="Garamond" w:hAnsi="Garamond"/>
        </w:rPr>
        <w:t xml:space="preserve"> Forlimpopoli dalla guerra alla liberazione </w:t>
      </w:r>
      <w:r w:rsidRPr="004A4423">
        <w:rPr>
          <w:rFonts w:ascii="Garamond" w:hAnsi="Garamond"/>
        </w:rPr>
        <w:t xml:space="preserve">nei ricordi di Nello Bondi”. Si tratta di una </w:t>
      </w:r>
      <w:proofErr w:type="gramStart"/>
      <w:r w:rsidRPr="004A4423">
        <w:rPr>
          <w:rFonts w:ascii="Garamond" w:hAnsi="Garamond"/>
        </w:rPr>
        <w:t>videointervista,  curata</w:t>
      </w:r>
      <w:proofErr w:type="gramEnd"/>
      <w:r w:rsidRPr="004A4423">
        <w:rPr>
          <w:rFonts w:ascii="Garamond" w:hAnsi="Garamond"/>
        </w:rPr>
        <w:t xml:space="preserve"> da Valter Bielli dell’Associazione Luciano Lama, in cui </w:t>
      </w:r>
      <w:r w:rsidRPr="00AF2CC9">
        <w:rPr>
          <w:rFonts w:ascii="Garamond" w:hAnsi="Garamond"/>
        </w:rPr>
        <w:t xml:space="preserve"> Nello Bondi, </w:t>
      </w:r>
      <w:r w:rsidRPr="004A4423">
        <w:rPr>
          <w:rFonts w:ascii="Garamond" w:hAnsi="Garamond"/>
        </w:rPr>
        <w:t xml:space="preserve">vera </w:t>
      </w:r>
      <w:r w:rsidRPr="00AF2CC9">
        <w:rPr>
          <w:rFonts w:ascii="Garamond" w:hAnsi="Garamond"/>
        </w:rPr>
        <w:t xml:space="preserve">memoria storica di Forlimpopoli, ripercorre i suoi ricordi privati e pubblici </w:t>
      </w:r>
      <w:r w:rsidRPr="004A4423">
        <w:rPr>
          <w:rFonts w:ascii="Garamond" w:hAnsi="Garamond"/>
        </w:rPr>
        <w:t>per raccontare la sua vita e</w:t>
      </w:r>
      <w:r w:rsidR="00664D8F">
        <w:rPr>
          <w:rFonts w:ascii="Garamond" w:hAnsi="Garamond"/>
        </w:rPr>
        <w:t>,</w:t>
      </w:r>
      <w:r w:rsidRPr="004A4423">
        <w:rPr>
          <w:rFonts w:ascii="Garamond" w:hAnsi="Garamond"/>
        </w:rPr>
        <w:t xml:space="preserve"> insieme</w:t>
      </w:r>
      <w:r w:rsidR="00664D8F">
        <w:rPr>
          <w:rFonts w:ascii="Garamond" w:hAnsi="Garamond"/>
        </w:rPr>
        <w:t>,</w:t>
      </w:r>
      <w:r w:rsidRPr="004A4423">
        <w:rPr>
          <w:rFonts w:ascii="Garamond" w:hAnsi="Garamond"/>
        </w:rPr>
        <w:t xml:space="preserve"> </w:t>
      </w:r>
      <w:r w:rsidR="00664D8F">
        <w:rPr>
          <w:rFonts w:ascii="Garamond" w:hAnsi="Garamond"/>
        </w:rPr>
        <w:t>la vita della città, con i suoi eventi salienti.</w:t>
      </w:r>
    </w:p>
    <w:p w14:paraId="53408648" w14:textId="77777777" w:rsidR="004A4423" w:rsidRPr="004A4423" w:rsidRDefault="004A4423" w:rsidP="004A4423">
      <w:pPr>
        <w:jc w:val="both"/>
        <w:rPr>
          <w:rFonts w:ascii="Garamond" w:hAnsi="Garamond"/>
        </w:rPr>
      </w:pPr>
    </w:p>
    <w:p w14:paraId="08AD7417" w14:textId="6DFAA681" w:rsidR="0028084C" w:rsidRPr="004A4423" w:rsidRDefault="0028084C" w:rsidP="004A4423">
      <w:pPr>
        <w:jc w:val="both"/>
        <w:rPr>
          <w:rFonts w:ascii="Garamond" w:hAnsi="Garamond"/>
        </w:rPr>
      </w:pPr>
      <w:r w:rsidRPr="004A4423">
        <w:rPr>
          <w:rFonts w:ascii="Garamond" w:hAnsi="Garamond"/>
        </w:rPr>
        <w:t xml:space="preserve">Classe 1929, nell’autunno del 1944 Bondi era un ragazzino che frequentava la scuola di avviamento professionale. Così ricorda quello che accadde il 25 ottobre di </w:t>
      </w:r>
      <w:proofErr w:type="gramStart"/>
      <w:r w:rsidRPr="004A4423">
        <w:rPr>
          <w:rFonts w:ascii="Garamond" w:hAnsi="Garamond"/>
        </w:rPr>
        <w:t>quell’anno:  “</w:t>
      </w:r>
      <w:proofErr w:type="gramEnd"/>
      <w:r w:rsidRPr="004A4423">
        <w:rPr>
          <w:rFonts w:ascii="Garamond" w:hAnsi="Garamond"/>
        </w:rPr>
        <w:t>Ci sono voluti quattro giorni, ma gli alleati sono arrivati. Sono inglesi, indiani, polacchi, canadesi. In due ore si è riempita di camionette, carri armati e cingolati. Siamo usciti in strada a festeggiare e ad applaudire quando entrati in paese. E loro sono stati generosi: ci hanno regalato la cioccolata, il rancio, il pane e persino le sigarette per i più grandi. La fame a poco a poco se ne va. L’acquedotto della città è distrutto e anche il grande palazzo della Congregazione di Carità. […] Probabilmente ci aspettano ancora alcune settimane di combattimenti, ma adesso non siamo soli”.</w:t>
      </w:r>
    </w:p>
    <w:p w14:paraId="43D29667" w14:textId="00E0CADC" w:rsidR="0028084C" w:rsidRPr="004A4423" w:rsidRDefault="0028084C" w:rsidP="004A4423">
      <w:pPr>
        <w:jc w:val="both"/>
        <w:rPr>
          <w:rFonts w:ascii="Garamond" w:hAnsi="Garamond"/>
        </w:rPr>
      </w:pPr>
    </w:p>
    <w:p w14:paraId="4AD2FA71" w14:textId="2C0A0895" w:rsidR="0028084C" w:rsidRPr="004A4423" w:rsidRDefault="0028084C" w:rsidP="004A4423">
      <w:pPr>
        <w:jc w:val="both"/>
        <w:rPr>
          <w:rFonts w:ascii="Garamond" w:hAnsi="Garamond"/>
        </w:rPr>
      </w:pPr>
      <w:r w:rsidRPr="004A4423">
        <w:rPr>
          <w:rFonts w:ascii="Garamond" w:hAnsi="Garamond"/>
        </w:rPr>
        <w:t xml:space="preserve">L’iniziativa è promossa </w:t>
      </w:r>
      <w:proofErr w:type="gramStart"/>
      <w:r w:rsidR="004A4423" w:rsidRPr="004A4423">
        <w:rPr>
          <w:rFonts w:ascii="Garamond" w:hAnsi="Garamond"/>
        </w:rPr>
        <w:t>dal  Comitato</w:t>
      </w:r>
      <w:proofErr w:type="gramEnd"/>
      <w:r w:rsidR="004A4423" w:rsidRPr="004A4423">
        <w:rPr>
          <w:rFonts w:ascii="Garamond" w:hAnsi="Garamond"/>
        </w:rPr>
        <w:t xml:space="preserve"> per la Difesa e la Divulgazione dei Valori della Resistenza del Comune di Forlimpopoli  e dal  Consiglio Comunale delle Ragazze e dei Ragazzi di Forlimpopoli, in collaborazione con Anpi, Associazione Mazziniana Italiana e Gruppo Alpini. </w:t>
      </w:r>
    </w:p>
    <w:p w14:paraId="55C2D4E2" w14:textId="77777777" w:rsidR="0028084C" w:rsidRPr="0028084C" w:rsidRDefault="0028084C" w:rsidP="004A4423">
      <w:pPr>
        <w:jc w:val="both"/>
        <w:rPr>
          <w:rFonts w:ascii="Garamond" w:hAnsi="Garamond"/>
        </w:rPr>
      </w:pPr>
    </w:p>
    <w:p w14:paraId="431102E2" w14:textId="10E8124A" w:rsidR="0028084C" w:rsidRPr="004A4423" w:rsidRDefault="004A4423" w:rsidP="004A4423">
      <w:pPr>
        <w:jc w:val="both"/>
        <w:rPr>
          <w:rFonts w:ascii="Garamond" w:hAnsi="Garamond"/>
        </w:rPr>
      </w:pPr>
      <w:r w:rsidRPr="004A4423">
        <w:rPr>
          <w:rFonts w:ascii="Garamond" w:hAnsi="Garamond"/>
        </w:rPr>
        <w:t>L’Amministrazione comunale, inoltre, invita tutti</w:t>
      </w:r>
      <w:r w:rsidR="0028084C" w:rsidRPr="004A4423">
        <w:rPr>
          <w:rFonts w:ascii="Garamond" w:hAnsi="Garamond"/>
        </w:rPr>
        <w:t xml:space="preserve"> i cittadini a esporre la bandiera della Repubblica Italiana</w:t>
      </w:r>
      <w:r w:rsidRPr="004A4423">
        <w:rPr>
          <w:rFonts w:ascii="Garamond" w:hAnsi="Garamond"/>
        </w:rPr>
        <w:t xml:space="preserve"> per celebrare l’anniversario della Liberazione. </w:t>
      </w:r>
    </w:p>
    <w:p w14:paraId="0B834587" w14:textId="77777777" w:rsidR="00867E99" w:rsidRPr="004A4423" w:rsidRDefault="00867E99" w:rsidP="004A4423">
      <w:pPr>
        <w:jc w:val="both"/>
        <w:rPr>
          <w:rFonts w:ascii="Garamond" w:hAnsi="Garamond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sectPr w:rsidR="00867E99" w:rsidRPr="0087642C" w:rsidSect="00CC598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816D" w14:textId="77777777" w:rsidR="00B3125F" w:rsidRDefault="00B3125F" w:rsidP="00F31BA2">
      <w:r>
        <w:separator/>
      </w:r>
    </w:p>
  </w:endnote>
  <w:endnote w:type="continuationSeparator" w:id="0">
    <w:p w14:paraId="5A08102B" w14:textId="77777777" w:rsidR="00B3125F" w:rsidRDefault="00B3125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Extended">
    <w:altName w:val="HelveticaNeu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Ex">
    <w:altName w:val="Akzidenz Grotesk BE BoldE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FB2F" w14:textId="77777777" w:rsidR="00B3125F" w:rsidRDefault="00B3125F" w:rsidP="00F31BA2">
      <w:r>
        <w:separator/>
      </w:r>
    </w:p>
  </w:footnote>
  <w:footnote w:type="continuationSeparator" w:id="0">
    <w:p w14:paraId="566637C8" w14:textId="77777777" w:rsidR="00B3125F" w:rsidRDefault="00B3125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C90" w14:textId="77777777" w:rsidR="00662FC1" w:rsidRDefault="00662FC1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662FC1" w:rsidRDefault="00662FC1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662FC1" w:rsidRPr="00F31BA2" w:rsidRDefault="00662FC1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 w16cid:durableId="1314918792">
    <w:abstractNumId w:val="1"/>
  </w:num>
  <w:num w:numId="2" w16cid:durableId="210168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D0AFE"/>
    <w:rsid w:val="001E147C"/>
    <w:rsid w:val="00241A5E"/>
    <w:rsid w:val="002622F2"/>
    <w:rsid w:val="0028084C"/>
    <w:rsid w:val="002A2166"/>
    <w:rsid w:val="002A77BD"/>
    <w:rsid w:val="002D432A"/>
    <w:rsid w:val="002F7DA2"/>
    <w:rsid w:val="00354FFB"/>
    <w:rsid w:val="00367CDE"/>
    <w:rsid w:val="00384490"/>
    <w:rsid w:val="00384510"/>
    <w:rsid w:val="003D179D"/>
    <w:rsid w:val="00446A82"/>
    <w:rsid w:val="0044767D"/>
    <w:rsid w:val="00457411"/>
    <w:rsid w:val="00491357"/>
    <w:rsid w:val="004A4423"/>
    <w:rsid w:val="004A5E0B"/>
    <w:rsid w:val="004D2CF3"/>
    <w:rsid w:val="004D3C1C"/>
    <w:rsid w:val="004E1D61"/>
    <w:rsid w:val="00503B57"/>
    <w:rsid w:val="005162AC"/>
    <w:rsid w:val="0053356E"/>
    <w:rsid w:val="00562755"/>
    <w:rsid w:val="00564D31"/>
    <w:rsid w:val="005A4F78"/>
    <w:rsid w:val="005D2F03"/>
    <w:rsid w:val="006213BD"/>
    <w:rsid w:val="006342C0"/>
    <w:rsid w:val="00647B1D"/>
    <w:rsid w:val="00662FC1"/>
    <w:rsid w:val="00664D8F"/>
    <w:rsid w:val="00672FE2"/>
    <w:rsid w:val="00690681"/>
    <w:rsid w:val="00700E4D"/>
    <w:rsid w:val="00705F1B"/>
    <w:rsid w:val="007B5655"/>
    <w:rsid w:val="007C5839"/>
    <w:rsid w:val="0086618F"/>
    <w:rsid w:val="00867E99"/>
    <w:rsid w:val="0087642C"/>
    <w:rsid w:val="00887423"/>
    <w:rsid w:val="00887955"/>
    <w:rsid w:val="008A5DED"/>
    <w:rsid w:val="008D3A18"/>
    <w:rsid w:val="008D6C7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B29B1"/>
    <w:rsid w:val="009F20A2"/>
    <w:rsid w:val="00A040B4"/>
    <w:rsid w:val="00A20F67"/>
    <w:rsid w:val="00A37A7A"/>
    <w:rsid w:val="00A604D7"/>
    <w:rsid w:val="00A64831"/>
    <w:rsid w:val="00A72801"/>
    <w:rsid w:val="00A806A6"/>
    <w:rsid w:val="00A909DC"/>
    <w:rsid w:val="00AB7428"/>
    <w:rsid w:val="00AC3AC3"/>
    <w:rsid w:val="00AE60EA"/>
    <w:rsid w:val="00AF1445"/>
    <w:rsid w:val="00AF2CC9"/>
    <w:rsid w:val="00B0509C"/>
    <w:rsid w:val="00B11623"/>
    <w:rsid w:val="00B2382D"/>
    <w:rsid w:val="00B3125F"/>
    <w:rsid w:val="00BB2F71"/>
    <w:rsid w:val="00BC561F"/>
    <w:rsid w:val="00BE0E44"/>
    <w:rsid w:val="00C22880"/>
    <w:rsid w:val="00CC4786"/>
    <w:rsid w:val="00CC5986"/>
    <w:rsid w:val="00D23DCE"/>
    <w:rsid w:val="00D26979"/>
    <w:rsid w:val="00D306A4"/>
    <w:rsid w:val="00D57932"/>
    <w:rsid w:val="00D62F5E"/>
    <w:rsid w:val="00DD4513"/>
    <w:rsid w:val="00E05A48"/>
    <w:rsid w:val="00E1123F"/>
    <w:rsid w:val="00E316AB"/>
    <w:rsid w:val="00E46BBB"/>
    <w:rsid w:val="00E53FCD"/>
    <w:rsid w:val="00E6327F"/>
    <w:rsid w:val="00E776C5"/>
    <w:rsid w:val="00E8675A"/>
    <w:rsid w:val="00F20D1C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B7E7"/>
  <w14:defaultImageDpi w14:val="300"/>
  <w15:docId w15:val="{9563512A-427F-4A32-8676-17508B5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predefinitoparagrafo"/>
    <w:rsid w:val="00BC561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predefinitoparagrafo"/>
    <w:rsid w:val="00384510"/>
  </w:style>
  <w:style w:type="character" w:styleId="Enfasicorsivo">
    <w:name w:val="Emphasis"/>
    <w:basedOn w:val="Car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predefinitoparagrafo"/>
    <w:rsid w:val="00A20F67"/>
  </w:style>
  <w:style w:type="character" w:customStyle="1" w:styleId="gmaildefault">
    <w:name w:val="gmail_default"/>
    <w:basedOn w:val="Car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F2CC9"/>
    <w:pPr>
      <w:widowControl/>
      <w:spacing w:line="241" w:lineRule="atLeast"/>
    </w:pPr>
    <w:rPr>
      <w:rFonts w:ascii="HelveticaNeue Extended" w:hAnsi="HelveticaNeue Extended" w:cstheme="minorBidi"/>
      <w:color w:val="auto"/>
    </w:rPr>
  </w:style>
  <w:style w:type="character" w:customStyle="1" w:styleId="A21">
    <w:name w:val="A21"/>
    <w:uiPriority w:val="99"/>
    <w:rsid w:val="00AF2CC9"/>
    <w:rPr>
      <w:rFonts w:cs="HelveticaNeue Extended"/>
      <w:b/>
      <w:bCs/>
      <w:color w:val="FFFFFF"/>
      <w:sz w:val="66"/>
      <w:szCs w:val="66"/>
    </w:rPr>
  </w:style>
  <w:style w:type="character" w:customStyle="1" w:styleId="A22">
    <w:name w:val="A22"/>
    <w:uiPriority w:val="99"/>
    <w:rsid w:val="00AF2CC9"/>
    <w:rPr>
      <w:rFonts w:cs="HelveticaNeue Extended"/>
      <w:color w:val="273483"/>
      <w:sz w:val="42"/>
      <w:szCs w:val="42"/>
    </w:rPr>
  </w:style>
  <w:style w:type="character" w:customStyle="1" w:styleId="A1">
    <w:name w:val="A1"/>
    <w:uiPriority w:val="99"/>
    <w:rsid w:val="004A4423"/>
    <w:rPr>
      <w:rFonts w:cs="Akzidenz Grotesk BE BoldEx"/>
      <w:b/>
      <w:bCs/>
      <w:color w:val="565655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4A4423"/>
    <w:pPr>
      <w:widowControl/>
      <w:spacing w:line="241" w:lineRule="atLeast"/>
    </w:pPr>
    <w:rPr>
      <w:rFonts w:ascii="Akzidenz Grotesk BE BoldEx" w:hAnsi="Akzidenz Grotesk BE BoldEx" w:cstheme="minorBidi"/>
      <w:color w:val="auto"/>
    </w:rPr>
  </w:style>
  <w:style w:type="character" w:customStyle="1" w:styleId="A9">
    <w:name w:val="A9"/>
    <w:uiPriority w:val="99"/>
    <w:rsid w:val="004A4423"/>
    <w:rPr>
      <w:rFonts w:cs="Akzidenz Grotesk BE BoldEx"/>
      <w:b/>
      <w:bCs/>
      <w:color w:val="56565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Maurizio Magni</cp:lastModifiedBy>
  <cp:revision>5</cp:revision>
  <dcterms:created xsi:type="dcterms:W3CDTF">2022-10-23T09:34:00Z</dcterms:created>
  <dcterms:modified xsi:type="dcterms:W3CDTF">2022-10-23T10:25:00Z</dcterms:modified>
</cp:coreProperties>
</file>