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B9130" w14:textId="77777777" w:rsidR="00937CD0" w:rsidRDefault="00937CD0" w:rsidP="0036196C"/>
    <w:p w14:paraId="24466914" w14:textId="77777777" w:rsidR="00991A35" w:rsidRPr="0036196C" w:rsidRDefault="00991A35" w:rsidP="0036196C"/>
    <w:p w14:paraId="44204F24" w14:textId="5B43320C" w:rsidR="00FF1D9A" w:rsidRDefault="00587E29" w:rsidP="0036196C">
      <w:pPr>
        <w:jc w:val="center"/>
        <w:rPr>
          <w:rFonts w:ascii="Garamond" w:hAnsi="Garamond"/>
          <w:b/>
        </w:rPr>
      </w:pPr>
      <w:bookmarkStart w:id="0" w:name="_GoBack"/>
      <w:proofErr w:type="spellStart"/>
      <w:r w:rsidRPr="00991A35">
        <w:rPr>
          <w:rFonts w:ascii="Garamond" w:hAnsi="Garamond"/>
          <w:b/>
        </w:rPr>
        <w:t>Spinadello</w:t>
      </w:r>
      <w:proofErr w:type="spellEnd"/>
      <w:r w:rsidRPr="00991A35">
        <w:rPr>
          <w:rFonts w:ascii="Garamond" w:hAnsi="Garamond"/>
          <w:b/>
        </w:rPr>
        <w:t xml:space="preserve"> celebra la Giornata della </w:t>
      </w:r>
      <w:r w:rsidR="00991A35" w:rsidRPr="00991A35">
        <w:rPr>
          <w:rFonts w:ascii="Garamond" w:hAnsi="Garamond"/>
          <w:b/>
        </w:rPr>
        <w:t>Biodiversità fra erbe spontanee, suoni notturni</w:t>
      </w:r>
      <w:r w:rsidR="00991A35">
        <w:rPr>
          <w:rFonts w:ascii="Garamond" w:hAnsi="Garamond"/>
          <w:b/>
        </w:rPr>
        <w:t xml:space="preserve">, passeggiate al </w:t>
      </w:r>
      <w:proofErr w:type="gramStart"/>
      <w:r w:rsidR="00991A35">
        <w:rPr>
          <w:rFonts w:ascii="Garamond" w:hAnsi="Garamond"/>
          <w:b/>
        </w:rPr>
        <w:t>tramonto</w:t>
      </w:r>
      <w:proofErr w:type="gramEnd"/>
    </w:p>
    <w:p w14:paraId="4E7E3850" w14:textId="301B4AA7" w:rsidR="00991A35" w:rsidRPr="00991A35" w:rsidRDefault="00991A35" w:rsidP="0036196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Le iniziative di sabato 21 e domenica 22 maggio </w:t>
      </w:r>
    </w:p>
    <w:p w14:paraId="19ED204C" w14:textId="77777777" w:rsidR="0036196C" w:rsidRDefault="0036196C" w:rsidP="0036196C"/>
    <w:p w14:paraId="7B94DF37" w14:textId="5877BFF7" w:rsidR="0036196C" w:rsidRPr="00587E29" w:rsidRDefault="0036196C" w:rsidP="00587E29">
      <w:pPr>
        <w:jc w:val="both"/>
        <w:rPr>
          <w:rFonts w:ascii="Garamond" w:hAnsi="Garamond"/>
        </w:rPr>
      </w:pPr>
      <w:r w:rsidRPr="007015B7">
        <w:rPr>
          <w:rFonts w:ascii="Garamond" w:hAnsi="Garamond"/>
          <w:b/>
        </w:rPr>
        <w:t xml:space="preserve">Domenica 22 maggio è la Giornata </w:t>
      </w:r>
      <w:r w:rsidR="00135E62" w:rsidRPr="007015B7">
        <w:rPr>
          <w:rFonts w:ascii="Garamond" w:hAnsi="Garamond"/>
          <w:b/>
        </w:rPr>
        <w:t>mondiale della Biodiversità</w:t>
      </w:r>
      <w:r w:rsidR="00135E62" w:rsidRPr="00587E29">
        <w:rPr>
          <w:rFonts w:ascii="Garamond" w:hAnsi="Garamond"/>
        </w:rPr>
        <w:t xml:space="preserve"> e a </w:t>
      </w:r>
      <w:proofErr w:type="spellStart"/>
      <w:r w:rsidR="00135E62" w:rsidRPr="00587E29">
        <w:rPr>
          <w:rFonts w:ascii="Garamond" w:hAnsi="Garamond"/>
        </w:rPr>
        <w:t>Spinadello</w:t>
      </w:r>
      <w:proofErr w:type="spellEnd"/>
      <w:r w:rsidR="00135E62" w:rsidRPr="00587E29">
        <w:rPr>
          <w:rFonts w:ascii="Garamond" w:hAnsi="Garamond"/>
        </w:rPr>
        <w:t xml:space="preserve"> si celebrerà</w:t>
      </w:r>
      <w:proofErr w:type="gramStart"/>
      <w:r w:rsidR="00135E62" w:rsidRPr="00587E29">
        <w:rPr>
          <w:rFonts w:ascii="Garamond" w:hAnsi="Garamond"/>
        </w:rPr>
        <w:t xml:space="preserve"> </w:t>
      </w:r>
      <w:r w:rsidRPr="00587E29">
        <w:rPr>
          <w:rFonts w:ascii="Garamond" w:hAnsi="Garamond"/>
        </w:rPr>
        <w:t xml:space="preserve"> </w:t>
      </w:r>
      <w:proofErr w:type="gramEnd"/>
      <w:r w:rsidRPr="00587E29">
        <w:rPr>
          <w:rFonts w:ascii="Garamond" w:hAnsi="Garamond"/>
        </w:rPr>
        <w:t xml:space="preserve">con </w:t>
      </w:r>
      <w:r w:rsidR="00135E62" w:rsidRPr="00587E29">
        <w:rPr>
          <w:rFonts w:ascii="Garamond" w:hAnsi="Garamond"/>
        </w:rPr>
        <w:t xml:space="preserve">due passeggiate dedicate proprio alla scoperta della varietà di esseri viventi che popolano l’ambiente. </w:t>
      </w:r>
    </w:p>
    <w:p w14:paraId="6F9B39D9" w14:textId="07E27AD3" w:rsidR="00135E62" w:rsidRPr="00587E29" w:rsidRDefault="00135E62" w:rsidP="00587E29">
      <w:pPr>
        <w:jc w:val="both"/>
        <w:rPr>
          <w:rFonts w:ascii="Garamond" w:hAnsi="Garamond"/>
        </w:rPr>
      </w:pPr>
      <w:r w:rsidRPr="00587E29">
        <w:rPr>
          <w:rFonts w:ascii="Garamond" w:hAnsi="Garamond"/>
        </w:rPr>
        <w:t xml:space="preserve">Alle 17,30 si partirà insieme </w:t>
      </w:r>
      <w:proofErr w:type="gramStart"/>
      <w:r w:rsidRPr="00587E29">
        <w:rPr>
          <w:rFonts w:ascii="Garamond" w:hAnsi="Garamond"/>
        </w:rPr>
        <w:t>ad</w:t>
      </w:r>
      <w:proofErr w:type="gramEnd"/>
      <w:r w:rsidRPr="00587E29">
        <w:rPr>
          <w:rFonts w:ascii="Garamond" w:hAnsi="Garamond"/>
        </w:rPr>
        <w:t xml:space="preserve"> Andrea </w:t>
      </w:r>
      <w:proofErr w:type="spellStart"/>
      <w:r w:rsidRPr="00587E29">
        <w:rPr>
          <w:rFonts w:ascii="Garamond" w:hAnsi="Garamond"/>
        </w:rPr>
        <w:t>Erbacci</w:t>
      </w:r>
      <w:proofErr w:type="spellEnd"/>
      <w:r w:rsidRPr="00587E29">
        <w:rPr>
          <w:rFonts w:ascii="Garamond" w:hAnsi="Garamond"/>
        </w:rPr>
        <w:t xml:space="preserve">, chef del ristorante Casa Artusi, per imparare a riconoscere </w:t>
      </w:r>
      <w:r w:rsidR="006C5090" w:rsidRPr="00587E29">
        <w:rPr>
          <w:rFonts w:ascii="Garamond" w:hAnsi="Garamond"/>
        </w:rPr>
        <w:t xml:space="preserve">e raccogliere </w:t>
      </w:r>
      <w:r w:rsidRPr="00587E29">
        <w:rPr>
          <w:rFonts w:ascii="Garamond" w:hAnsi="Garamond"/>
        </w:rPr>
        <w:t xml:space="preserve">le erbe mangerecce della tarda primavera.  </w:t>
      </w:r>
    </w:p>
    <w:p w14:paraId="27673C72" w14:textId="7A30D877" w:rsidR="00135E62" w:rsidRPr="00587E29" w:rsidRDefault="00135E62" w:rsidP="00587E29">
      <w:pPr>
        <w:jc w:val="both"/>
        <w:rPr>
          <w:rFonts w:ascii="Garamond" w:hAnsi="Garamond"/>
        </w:rPr>
      </w:pPr>
      <w:r w:rsidRPr="00587E29">
        <w:rPr>
          <w:rFonts w:ascii="Garamond" w:hAnsi="Garamond"/>
        </w:rPr>
        <w:t>Alle 20,30, invece prenderà il via una breve escursione alla scoperta dei “Suoni della notte”</w:t>
      </w:r>
      <w:r w:rsidR="006C5090" w:rsidRPr="00587E29">
        <w:rPr>
          <w:rFonts w:ascii="Garamond" w:hAnsi="Garamond"/>
        </w:rPr>
        <w:t xml:space="preserve"> con la</w:t>
      </w:r>
      <w:proofErr w:type="gramStart"/>
      <w:r w:rsidR="006C5090" w:rsidRPr="00587E29">
        <w:rPr>
          <w:rFonts w:ascii="Garamond" w:hAnsi="Garamond"/>
        </w:rPr>
        <w:t xml:space="preserve"> </w:t>
      </w:r>
      <w:r w:rsidRPr="00587E29">
        <w:rPr>
          <w:rFonts w:ascii="Garamond" w:hAnsi="Garamond"/>
        </w:rPr>
        <w:t xml:space="preserve"> </w:t>
      </w:r>
      <w:proofErr w:type="gramEnd"/>
      <w:r w:rsidR="006C5090" w:rsidRPr="00587E29">
        <w:rPr>
          <w:rFonts w:ascii="Garamond" w:hAnsi="Garamond"/>
        </w:rPr>
        <w:t>guida escursionistica Paolo Laghi</w:t>
      </w:r>
    </w:p>
    <w:p w14:paraId="1E533DCA" w14:textId="2DE3623F" w:rsidR="006C5090" w:rsidRDefault="006C5090" w:rsidP="00587E29">
      <w:pPr>
        <w:jc w:val="both"/>
        <w:rPr>
          <w:rFonts w:ascii="Garamond" w:hAnsi="Garamond"/>
        </w:rPr>
      </w:pPr>
      <w:r w:rsidRPr="00587E29">
        <w:rPr>
          <w:rFonts w:ascii="Garamond" w:hAnsi="Garamond"/>
        </w:rPr>
        <w:t xml:space="preserve">Entrambe le passeggiate sono gratuite, e </w:t>
      </w:r>
      <w:proofErr w:type="gramStart"/>
      <w:r w:rsidRPr="00587E29">
        <w:rPr>
          <w:rFonts w:ascii="Garamond" w:hAnsi="Garamond"/>
        </w:rPr>
        <w:t>ci</w:t>
      </w:r>
      <w:proofErr w:type="gramEnd"/>
      <w:r w:rsidRPr="00587E29">
        <w:rPr>
          <w:rFonts w:ascii="Garamond" w:hAnsi="Garamond"/>
        </w:rPr>
        <w:t xml:space="preserve"> si può prenotare compilando il </w:t>
      </w:r>
      <w:proofErr w:type="spellStart"/>
      <w:r w:rsidRPr="00587E29">
        <w:rPr>
          <w:rFonts w:ascii="Garamond" w:hAnsi="Garamond"/>
        </w:rPr>
        <w:t>form</w:t>
      </w:r>
      <w:proofErr w:type="spellEnd"/>
      <w:r w:rsidRPr="00587E29">
        <w:rPr>
          <w:rFonts w:ascii="Garamond" w:hAnsi="Garamond"/>
        </w:rPr>
        <w:t xml:space="preserve"> pubblicato  sul sito</w:t>
      </w:r>
      <w:hyperlink r:id="rId8" w:history="1">
        <w:r w:rsidRPr="00587E29">
          <w:rPr>
            <w:rStyle w:val="Collegamentoipertestuale"/>
            <w:rFonts w:ascii="Garamond" w:hAnsi="Garamond"/>
          </w:rPr>
          <w:t xml:space="preserve"> w</w:t>
        </w:r>
        <w:r w:rsidRPr="00587E29">
          <w:rPr>
            <w:rStyle w:val="Collegamentoipertestuale"/>
            <w:rFonts w:ascii="Garamond" w:hAnsi="Garamond"/>
          </w:rPr>
          <w:t>ww.spinadello.it</w:t>
        </w:r>
      </w:hyperlink>
      <w:r w:rsidRPr="00587E29">
        <w:rPr>
          <w:rFonts w:ascii="Garamond" w:hAnsi="Garamond"/>
        </w:rPr>
        <w:t xml:space="preserve"> oppure scrivendo al numero </w:t>
      </w:r>
      <w:r w:rsidRPr="00587E29">
        <w:rPr>
          <w:rFonts w:ascii="Garamond" w:hAnsi="Garamond"/>
        </w:rPr>
        <w:fldChar w:fldCharType="begin"/>
      </w:r>
      <w:r w:rsidRPr="00587E29">
        <w:rPr>
          <w:rFonts w:ascii="Garamond" w:hAnsi="Garamond"/>
        </w:rPr>
        <w:instrText xml:space="preserve"> HYPERLINK "tel:3289582919" \t "_blank" </w:instrText>
      </w:r>
      <w:r w:rsidRPr="00587E29">
        <w:rPr>
          <w:rFonts w:ascii="Garamond" w:hAnsi="Garamond"/>
        </w:rPr>
      </w:r>
      <w:r w:rsidRPr="00587E29">
        <w:rPr>
          <w:rFonts w:ascii="Garamond" w:hAnsi="Garamond"/>
        </w:rPr>
        <w:fldChar w:fldCharType="separate"/>
      </w:r>
      <w:r w:rsidRPr="00587E29">
        <w:rPr>
          <w:rFonts w:ascii="Garamond" w:hAnsi="Garamond"/>
        </w:rPr>
        <w:t>328 9582919</w:t>
      </w:r>
      <w:r w:rsidRPr="00587E29">
        <w:rPr>
          <w:rFonts w:ascii="Garamond" w:hAnsi="Garamond"/>
        </w:rPr>
        <w:fldChar w:fldCharType="end"/>
      </w:r>
      <w:r w:rsidRPr="00587E29">
        <w:rPr>
          <w:rFonts w:ascii="Garamond" w:hAnsi="Garamond"/>
        </w:rPr>
        <w:t>.</w:t>
      </w:r>
    </w:p>
    <w:p w14:paraId="70FDF9F4" w14:textId="77777777" w:rsidR="001574A9" w:rsidRPr="00587E29" w:rsidRDefault="001574A9" w:rsidP="00587E29">
      <w:pPr>
        <w:jc w:val="both"/>
        <w:rPr>
          <w:rFonts w:ascii="Garamond" w:hAnsi="Garamond"/>
        </w:rPr>
      </w:pPr>
    </w:p>
    <w:p w14:paraId="7A7630EA" w14:textId="537C074A" w:rsidR="006C5090" w:rsidRPr="00587E29" w:rsidRDefault="006C5090" w:rsidP="00587E29">
      <w:pPr>
        <w:jc w:val="both"/>
        <w:rPr>
          <w:rFonts w:ascii="Garamond" w:hAnsi="Garamond"/>
        </w:rPr>
      </w:pPr>
      <w:r w:rsidRPr="00587E29">
        <w:rPr>
          <w:rFonts w:ascii="Garamond" w:hAnsi="Garamond"/>
        </w:rPr>
        <w:t xml:space="preserve">Per partecipare non occorre un’attrezzatura particolare: basta indossare scarponcini da trekking </w:t>
      </w:r>
      <w:proofErr w:type="gramStart"/>
      <w:r w:rsidRPr="00587E29">
        <w:rPr>
          <w:rFonts w:ascii="Garamond" w:hAnsi="Garamond"/>
        </w:rPr>
        <w:t>ed</w:t>
      </w:r>
      <w:proofErr w:type="gramEnd"/>
      <w:r w:rsidRPr="00587E29">
        <w:rPr>
          <w:rFonts w:ascii="Garamond" w:hAnsi="Garamond"/>
        </w:rPr>
        <w:t xml:space="preserve"> avere una sporta in tessuto per la passeggiata a tema erbe spontanee, mentre p</w:t>
      </w:r>
      <w:r w:rsidR="001574A9">
        <w:rPr>
          <w:rFonts w:ascii="Garamond" w:hAnsi="Garamond"/>
        </w:rPr>
        <w:t>er</w:t>
      </w:r>
      <w:r w:rsidRPr="00587E29">
        <w:rPr>
          <w:rFonts w:ascii="Garamond" w:hAnsi="Garamond"/>
        </w:rPr>
        <w:t xml:space="preserve"> la camminata serale servirà una luce frontale o pila.</w:t>
      </w:r>
    </w:p>
    <w:p w14:paraId="57E95DBC" w14:textId="21C0344D" w:rsidR="006C5090" w:rsidRPr="00587E29" w:rsidRDefault="006C5090" w:rsidP="00587E29">
      <w:pPr>
        <w:jc w:val="both"/>
        <w:rPr>
          <w:rFonts w:ascii="Garamond" w:hAnsi="Garamond"/>
        </w:rPr>
      </w:pPr>
      <w:r w:rsidRPr="00587E29">
        <w:rPr>
          <w:rFonts w:ascii="Garamond" w:hAnsi="Garamond"/>
        </w:rPr>
        <w:t xml:space="preserve">Per chi lo desidera, sarà possibile prenotare un cestino con piadine, </w:t>
      </w:r>
      <w:proofErr w:type="spellStart"/>
      <w:r w:rsidRPr="00587E29">
        <w:rPr>
          <w:rFonts w:ascii="Garamond" w:hAnsi="Garamond"/>
        </w:rPr>
        <w:t>crescioncini</w:t>
      </w:r>
      <w:proofErr w:type="spellEnd"/>
      <w:r w:rsidRPr="00587E29">
        <w:rPr>
          <w:rFonts w:ascii="Garamond" w:hAnsi="Garamond"/>
        </w:rPr>
        <w:t xml:space="preserve"> e bicchiere di vino a cura di </w:t>
      </w:r>
      <w:proofErr w:type="spellStart"/>
      <w:proofErr w:type="gramStart"/>
      <w:r w:rsidRPr="00587E29">
        <w:rPr>
          <w:rFonts w:ascii="Garamond" w:hAnsi="Garamond"/>
        </w:rPr>
        <w:t>Ca’plet</w:t>
      </w:r>
      <w:proofErr w:type="spellEnd"/>
      <w:proofErr w:type="gramEnd"/>
      <w:r w:rsidRPr="00587E29">
        <w:rPr>
          <w:rFonts w:ascii="Garamond" w:hAnsi="Garamond"/>
        </w:rPr>
        <w:t xml:space="preserve"> (prenotazioni via </w:t>
      </w:r>
      <w:proofErr w:type="spellStart"/>
      <w:r w:rsidRPr="00587E29">
        <w:rPr>
          <w:rFonts w:ascii="Garamond" w:hAnsi="Garamond"/>
        </w:rPr>
        <w:t>WhatsApp</w:t>
      </w:r>
      <w:proofErr w:type="spellEnd"/>
      <w:r w:rsidRPr="00587E29">
        <w:rPr>
          <w:rFonts w:ascii="Garamond" w:hAnsi="Garamond"/>
        </w:rPr>
        <w:t xml:space="preserve"> al numero 333 7204218)</w:t>
      </w:r>
      <w:r w:rsidR="00587E29" w:rsidRPr="00587E29">
        <w:rPr>
          <w:rFonts w:ascii="Garamond" w:hAnsi="Garamond"/>
        </w:rPr>
        <w:t>.</w:t>
      </w:r>
    </w:p>
    <w:p w14:paraId="65A33202" w14:textId="50750BCF" w:rsidR="00587E29" w:rsidRPr="00587E29" w:rsidRDefault="001574A9" w:rsidP="00587E29">
      <w:pPr>
        <w:jc w:val="both"/>
        <w:rPr>
          <w:rFonts w:ascii="Garamond" w:hAnsi="Garamond"/>
        </w:rPr>
      </w:pPr>
      <w:r>
        <w:rPr>
          <w:rFonts w:ascii="Garamond" w:hAnsi="Garamond"/>
        </w:rPr>
        <w:t>L’e</w:t>
      </w:r>
      <w:r w:rsidR="00587E29" w:rsidRPr="00587E29">
        <w:rPr>
          <w:rFonts w:ascii="Garamond" w:hAnsi="Garamond"/>
        </w:rPr>
        <w:t>vento</w:t>
      </w:r>
      <w:r>
        <w:rPr>
          <w:rFonts w:ascii="Garamond" w:hAnsi="Garamond"/>
        </w:rPr>
        <w:t xml:space="preserve"> è</w:t>
      </w:r>
      <w:r w:rsidR="00587E29" w:rsidRPr="00587E29">
        <w:rPr>
          <w:rFonts w:ascii="Garamond" w:hAnsi="Garamond"/>
        </w:rPr>
        <w:t xml:space="preserve"> realizzato con il patrocinio e il sostegno del Comune di Forlimpopoli, in collaborazione con l’ex acquedotto </w:t>
      </w:r>
      <w:proofErr w:type="spellStart"/>
      <w:r w:rsidR="00587E29" w:rsidRPr="00587E29">
        <w:rPr>
          <w:rFonts w:ascii="Garamond" w:hAnsi="Garamond"/>
        </w:rPr>
        <w:t>Spinadello</w:t>
      </w:r>
      <w:proofErr w:type="spellEnd"/>
      <w:r w:rsidR="00587E29" w:rsidRPr="00587E29">
        <w:rPr>
          <w:rFonts w:ascii="Garamond" w:hAnsi="Garamond"/>
        </w:rPr>
        <w:t>.</w:t>
      </w:r>
    </w:p>
    <w:p w14:paraId="02A22709" w14:textId="77777777" w:rsidR="00587E29" w:rsidRPr="00587E29" w:rsidRDefault="00587E29" w:rsidP="00587E29">
      <w:pPr>
        <w:jc w:val="both"/>
        <w:rPr>
          <w:rFonts w:ascii="Garamond" w:hAnsi="Garamond"/>
        </w:rPr>
      </w:pPr>
    </w:p>
    <w:p w14:paraId="60A76461" w14:textId="77777777" w:rsidR="006C5090" w:rsidRPr="00991A35" w:rsidRDefault="006C5090" w:rsidP="00587E29">
      <w:pPr>
        <w:jc w:val="both"/>
        <w:rPr>
          <w:rFonts w:ascii="Garamond" w:hAnsi="Garamond"/>
          <w:b/>
        </w:rPr>
      </w:pPr>
      <w:proofErr w:type="gramStart"/>
      <w:r w:rsidRPr="00991A35">
        <w:rPr>
          <w:rFonts w:ascii="Garamond" w:hAnsi="Garamond"/>
          <w:b/>
        </w:rPr>
        <w:t>Ma</w:t>
      </w:r>
      <w:proofErr w:type="gramEnd"/>
      <w:r w:rsidRPr="00991A35">
        <w:rPr>
          <w:rFonts w:ascii="Garamond" w:hAnsi="Garamond"/>
          <w:b/>
        </w:rPr>
        <w:t xml:space="preserve"> </w:t>
      </w:r>
      <w:proofErr w:type="spellStart"/>
      <w:r w:rsidRPr="00991A35">
        <w:rPr>
          <w:rFonts w:ascii="Garamond" w:hAnsi="Garamond"/>
          <w:b/>
        </w:rPr>
        <w:t>Spinadello</w:t>
      </w:r>
      <w:proofErr w:type="spellEnd"/>
      <w:r w:rsidRPr="00991A35">
        <w:rPr>
          <w:rFonts w:ascii="Garamond" w:hAnsi="Garamond"/>
          <w:b/>
        </w:rPr>
        <w:t xml:space="preserve"> propone iniziative anche nella giornata di sabato 21 maggio. </w:t>
      </w:r>
    </w:p>
    <w:p w14:paraId="4DC334C2" w14:textId="47D7CEE6" w:rsidR="0036196C" w:rsidRPr="00587E29" w:rsidRDefault="006C5090" w:rsidP="00587E29">
      <w:pPr>
        <w:jc w:val="both"/>
        <w:rPr>
          <w:rFonts w:ascii="Garamond" w:hAnsi="Garamond"/>
        </w:rPr>
      </w:pPr>
      <w:r w:rsidRPr="00587E29">
        <w:rPr>
          <w:rFonts w:ascii="Garamond" w:hAnsi="Garamond"/>
        </w:rPr>
        <w:t>Alle ore 16 partirà un</w:t>
      </w:r>
      <w:r w:rsidR="001574A9">
        <w:rPr>
          <w:rFonts w:ascii="Garamond" w:hAnsi="Garamond"/>
        </w:rPr>
        <w:t xml:space="preserve">a lunga </w:t>
      </w:r>
      <w:r w:rsidRPr="00587E29">
        <w:rPr>
          <w:rFonts w:ascii="Garamond" w:hAnsi="Garamond"/>
        </w:rPr>
        <w:t>escursione al tramonto con rientro in notturna, che si svilupperà tra i meandri del fiume Ronco e la panoramica piazza di Bertinoro.</w:t>
      </w:r>
    </w:p>
    <w:p w14:paraId="70A72C40" w14:textId="6EE1BEF9" w:rsidR="006C5090" w:rsidRPr="00587E29" w:rsidRDefault="00587E29" w:rsidP="00587E29">
      <w:pPr>
        <w:jc w:val="both"/>
        <w:rPr>
          <w:rFonts w:ascii="Garamond" w:hAnsi="Garamond"/>
        </w:rPr>
      </w:pPr>
      <w:r w:rsidRPr="00587E29">
        <w:rPr>
          <w:rFonts w:ascii="Garamond" w:hAnsi="Garamond"/>
        </w:rPr>
        <w:t xml:space="preserve">Si camminerà soprattutto </w:t>
      </w:r>
      <w:r w:rsidR="006C5090" w:rsidRPr="00587E29">
        <w:rPr>
          <w:rFonts w:ascii="Garamond" w:hAnsi="Garamond"/>
        </w:rPr>
        <w:t>su s</w:t>
      </w:r>
      <w:r w:rsidRPr="00587E29">
        <w:rPr>
          <w:rFonts w:ascii="Garamond" w:hAnsi="Garamond"/>
        </w:rPr>
        <w:t>entieri e carraie non asfaltate e</w:t>
      </w:r>
      <w:r w:rsidR="001574A9">
        <w:rPr>
          <w:rFonts w:ascii="Garamond" w:hAnsi="Garamond"/>
        </w:rPr>
        <w:t>,</w:t>
      </w:r>
      <w:r w:rsidRPr="00587E29">
        <w:rPr>
          <w:rFonts w:ascii="Garamond" w:hAnsi="Garamond"/>
        </w:rPr>
        <w:t xml:space="preserve"> arrivati sul</w:t>
      </w:r>
      <w:proofErr w:type="gramStart"/>
      <w:r w:rsidRPr="00587E29">
        <w:rPr>
          <w:rFonts w:ascii="Garamond" w:hAnsi="Garamond"/>
        </w:rPr>
        <w:t xml:space="preserve"> ‘</w:t>
      </w:r>
      <w:proofErr w:type="gramEnd"/>
      <w:r w:rsidRPr="00587E29">
        <w:rPr>
          <w:rFonts w:ascii="Garamond" w:hAnsi="Garamond"/>
        </w:rPr>
        <w:t>balcone di Romagna’</w:t>
      </w:r>
      <w:r w:rsidR="001574A9">
        <w:rPr>
          <w:rFonts w:ascii="Garamond" w:hAnsi="Garamond"/>
        </w:rPr>
        <w:t>,</w:t>
      </w:r>
      <w:r w:rsidRPr="00587E29">
        <w:rPr>
          <w:rFonts w:ascii="Garamond" w:hAnsi="Garamond"/>
        </w:rPr>
        <w:t xml:space="preserve"> ci si potrà ristorare con un </w:t>
      </w:r>
      <w:proofErr w:type="spellStart"/>
      <w:r w:rsidRPr="00587E29">
        <w:rPr>
          <w:rFonts w:ascii="Garamond" w:hAnsi="Garamond"/>
        </w:rPr>
        <w:t>apericena</w:t>
      </w:r>
      <w:proofErr w:type="spellEnd"/>
      <w:r w:rsidRPr="00587E29">
        <w:rPr>
          <w:rFonts w:ascii="Garamond" w:hAnsi="Garamond"/>
        </w:rPr>
        <w:t xml:space="preserve"> alla romagnola, prima di fare ritorno. </w:t>
      </w:r>
    </w:p>
    <w:p w14:paraId="0E1BC067" w14:textId="77777777" w:rsidR="006C5090" w:rsidRPr="00587E29" w:rsidRDefault="006C5090" w:rsidP="00587E29">
      <w:pPr>
        <w:jc w:val="both"/>
        <w:rPr>
          <w:rFonts w:ascii="Garamond" w:hAnsi="Garamond"/>
        </w:rPr>
      </w:pPr>
    </w:p>
    <w:p w14:paraId="310BEA29" w14:textId="03A5C7CA" w:rsidR="00587E29" w:rsidRPr="00587E29" w:rsidRDefault="00587E29" w:rsidP="00587E29">
      <w:pPr>
        <w:jc w:val="both"/>
        <w:rPr>
          <w:rFonts w:ascii="Garamond" w:hAnsi="Garamond"/>
        </w:rPr>
      </w:pPr>
      <w:r w:rsidRPr="00587E29">
        <w:rPr>
          <w:rFonts w:ascii="Garamond" w:hAnsi="Garamond"/>
        </w:rPr>
        <w:t xml:space="preserve">Alle 16,30, invece, si terrà </w:t>
      </w:r>
      <w:proofErr w:type="gramStart"/>
      <w:r w:rsidRPr="00991A35">
        <w:rPr>
          <w:rFonts w:ascii="Garamond" w:hAnsi="Garamond"/>
        </w:rPr>
        <w:t>un corso riconoscimento rapaci notturni</w:t>
      </w:r>
      <w:proofErr w:type="gramEnd"/>
      <w:r w:rsidRPr="00991A35">
        <w:rPr>
          <w:rFonts w:ascii="Garamond" w:hAnsi="Garamond"/>
        </w:rPr>
        <w:t xml:space="preserve">. Fino alle 19,30 si svolgerà la parte teorica, poi si passerà alla parte </w:t>
      </w:r>
      <w:r w:rsidRPr="00587E29">
        <w:rPr>
          <w:rFonts w:ascii="Garamond" w:hAnsi="Garamond"/>
        </w:rPr>
        <w:t xml:space="preserve">pratica, che prevede un’escursione nei pressi </w:t>
      </w:r>
      <w:proofErr w:type="gramStart"/>
      <w:r w:rsidRPr="00587E29">
        <w:rPr>
          <w:rFonts w:ascii="Garamond" w:hAnsi="Garamond"/>
        </w:rPr>
        <w:t>del</w:t>
      </w:r>
      <w:proofErr w:type="gramEnd"/>
      <w:r w:rsidRPr="00587E29">
        <w:rPr>
          <w:rFonts w:ascii="Garamond" w:hAnsi="Garamond"/>
        </w:rPr>
        <w:t xml:space="preserve"> S.I.C. “Meandri del Fiume Ronco” con partenza dal Centro Visite </w:t>
      </w:r>
      <w:proofErr w:type="spellStart"/>
      <w:r w:rsidRPr="00587E29">
        <w:rPr>
          <w:rFonts w:ascii="Garamond" w:hAnsi="Garamond"/>
        </w:rPr>
        <w:t>Spinadello</w:t>
      </w:r>
      <w:proofErr w:type="spellEnd"/>
      <w:r w:rsidRPr="00587E29">
        <w:rPr>
          <w:rFonts w:ascii="Garamond" w:hAnsi="Garamond"/>
        </w:rPr>
        <w:t>: durante l’escursione sarà possibile effettuare una sessione di playback per poter verificare la presenza di allocchi all’interno dell’Area Protetta.</w:t>
      </w:r>
    </w:p>
    <w:p w14:paraId="09EE430A" w14:textId="77777777" w:rsidR="00587E29" w:rsidRPr="00587E29" w:rsidRDefault="00587E29" w:rsidP="00587E29">
      <w:pPr>
        <w:jc w:val="both"/>
        <w:rPr>
          <w:rFonts w:ascii="Garamond" w:hAnsi="Garamond"/>
        </w:rPr>
      </w:pPr>
    </w:p>
    <w:p w14:paraId="148E8205" w14:textId="59BDF83F" w:rsidR="00587E29" w:rsidRPr="00587E29" w:rsidRDefault="00587E29" w:rsidP="00587E29">
      <w:pPr>
        <w:jc w:val="both"/>
        <w:rPr>
          <w:rFonts w:ascii="Garamond" w:hAnsi="Garamond"/>
        </w:rPr>
      </w:pPr>
      <w:r w:rsidRPr="00587E29">
        <w:rPr>
          <w:rFonts w:ascii="Garamond" w:hAnsi="Garamond"/>
        </w:rPr>
        <w:t>Maggiori dettagli sul sito www.spinadello.it</w:t>
      </w:r>
    </w:p>
    <w:p w14:paraId="0919778C" w14:textId="77777777" w:rsidR="00587E29" w:rsidRPr="0036196C" w:rsidRDefault="00587E29" w:rsidP="00587E29">
      <w:pPr>
        <w:rPr>
          <w:b/>
        </w:rPr>
      </w:pPr>
    </w:p>
    <w:p w14:paraId="5DC4C55A" w14:textId="77777777" w:rsidR="00700E4D" w:rsidRPr="0036196C" w:rsidRDefault="00700E4D" w:rsidP="0036196C"/>
    <w:p w14:paraId="38E59FF4" w14:textId="128F2044" w:rsidR="00937CD0" w:rsidRPr="00587E29" w:rsidRDefault="00937CD0" w:rsidP="0036196C">
      <w:pPr>
        <w:rPr>
          <w:rFonts w:ascii="Garamond" w:hAnsi="Garamond"/>
        </w:rPr>
      </w:pPr>
      <w:r w:rsidRPr="00587E29">
        <w:rPr>
          <w:rFonts w:ascii="Garamond" w:hAnsi="Garamond"/>
        </w:rPr>
        <w:t xml:space="preserve">Forlimpopoli </w:t>
      </w:r>
      <w:r w:rsidR="00991A35">
        <w:rPr>
          <w:rFonts w:ascii="Garamond" w:hAnsi="Garamond"/>
        </w:rPr>
        <w:t>20</w:t>
      </w:r>
      <w:r w:rsidRPr="00587E29">
        <w:rPr>
          <w:rFonts w:ascii="Garamond" w:hAnsi="Garamond"/>
        </w:rPr>
        <w:t xml:space="preserve"> maggio ’22</w:t>
      </w:r>
    </w:p>
    <w:p w14:paraId="0B834587" w14:textId="77777777" w:rsidR="00867E99" w:rsidRPr="00587E29" w:rsidRDefault="00867E99" w:rsidP="0036196C">
      <w:pPr>
        <w:rPr>
          <w:rFonts w:ascii="Garamond" w:hAnsi="Garamond"/>
        </w:rPr>
      </w:pPr>
    </w:p>
    <w:p w14:paraId="460EFC72" w14:textId="7E3467C7" w:rsidR="00867E99" w:rsidRPr="00587E29" w:rsidRDefault="00867E99" w:rsidP="00587E29">
      <w:pPr>
        <w:jc w:val="right"/>
        <w:rPr>
          <w:rFonts w:ascii="Garamond" w:hAnsi="Garamond"/>
        </w:rPr>
      </w:pPr>
      <w:r w:rsidRPr="00587E29">
        <w:rPr>
          <w:rFonts w:ascii="Garamond" w:hAnsi="Garamond"/>
        </w:rPr>
        <w:t>Ufficio stampa per il Comune di Forlimpopoli</w:t>
      </w:r>
    </w:p>
    <w:p w14:paraId="47F7884A" w14:textId="47548C6A" w:rsidR="00867E99" w:rsidRPr="00587E29" w:rsidRDefault="00867E99" w:rsidP="00587E29">
      <w:pPr>
        <w:jc w:val="right"/>
        <w:rPr>
          <w:rFonts w:ascii="Garamond" w:hAnsi="Garamond"/>
        </w:rPr>
      </w:pPr>
      <w:r w:rsidRPr="00587E29">
        <w:rPr>
          <w:rFonts w:ascii="Garamond" w:hAnsi="Garamond"/>
        </w:rPr>
        <w:t>Federica Bianchi – Agenzia PrimaPagina</w:t>
      </w:r>
    </w:p>
    <w:p w14:paraId="26F2AFF2" w14:textId="717E3D4C" w:rsidR="00867E99" w:rsidRPr="00587E29" w:rsidRDefault="00867E99" w:rsidP="00587E29">
      <w:pPr>
        <w:jc w:val="right"/>
        <w:rPr>
          <w:rFonts w:ascii="Garamond" w:hAnsi="Garamond"/>
        </w:rPr>
      </w:pPr>
      <w:proofErr w:type="spellStart"/>
      <w:r w:rsidRPr="00587E29">
        <w:rPr>
          <w:rFonts w:ascii="Garamond" w:hAnsi="Garamond"/>
        </w:rPr>
        <w:t>Mob</w:t>
      </w:r>
      <w:proofErr w:type="spellEnd"/>
      <w:r w:rsidRPr="00587E29">
        <w:rPr>
          <w:rFonts w:ascii="Garamond" w:hAnsi="Garamond"/>
        </w:rPr>
        <w:t>. 392 0017699</w:t>
      </w:r>
    </w:p>
    <w:bookmarkEnd w:id="0"/>
    <w:sectPr w:rsidR="00867E99" w:rsidRPr="00587E29" w:rsidSect="00CC5986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991A35" w:rsidRDefault="00991A35" w:rsidP="00F31BA2">
      <w:r>
        <w:separator/>
      </w:r>
    </w:p>
  </w:endnote>
  <w:endnote w:type="continuationSeparator" w:id="0">
    <w:p w14:paraId="572F714A" w14:textId="77777777" w:rsidR="00991A35" w:rsidRDefault="00991A35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991A35" w:rsidRDefault="00991A35" w:rsidP="00F31BA2">
      <w:r>
        <w:separator/>
      </w:r>
    </w:p>
  </w:footnote>
  <w:footnote w:type="continuationSeparator" w:id="0">
    <w:p w14:paraId="780493C2" w14:textId="77777777" w:rsidR="00991A35" w:rsidRDefault="00991A35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991A35" w:rsidRDefault="00991A35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991A35" w:rsidRDefault="00991A35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991A35" w:rsidRPr="00F31BA2" w:rsidRDefault="00991A35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0B"/>
    <w:multiLevelType w:val="multilevel"/>
    <w:tmpl w:val="D30A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1706"/>
    <w:multiLevelType w:val="multilevel"/>
    <w:tmpl w:val="C82C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6744F"/>
    <w:rsid w:val="000C3C27"/>
    <w:rsid w:val="00135E62"/>
    <w:rsid w:val="001465B0"/>
    <w:rsid w:val="001574A9"/>
    <w:rsid w:val="001E147C"/>
    <w:rsid w:val="00354FFB"/>
    <w:rsid w:val="0036196C"/>
    <w:rsid w:val="00384490"/>
    <w:rsid w:val="003D179D"/>
    <w:rsid w:val="00446A82"/>
    <w:rsid w:val="00562755"/>
    <w:rsid w:val="00587E29"/>
    <w:rsid w:val="005D2F03"/>
    <w:rsid w:val="006C5090"/>
    <w:rsid w:val="00700E4D"/>
    <w:rsid w:val="007015B7"/>
    <w:rsid w:val="0086618F"/>
    <w:rsid w:val="00867E99"/>
    <w:rsid w:val="0087642C"/>
    <w:rsid w:val="00911279"/>
    <w:rsid w:val="00937CD0"/>
    <w:rsid w:val="009645F5"/>
    <w:rsid w:val="00991A35"/>
    <w:rsid w:val="00A909DC"/>
    <w:rsid w:val="00BB2F71"/>
    <w:rsid w:val="00BC561F"/>
    <w:rsid w:val="00BE61E0"/>
    <w:rsid w:val="00CC5986"/>
    <w:rsid w:val="00D23DCE"/>
    <w:rsid w:val="00DD4513"/>
    <w:rsid w:val="00E316AB"/>
    <w:rsid w:val="00F20D1C"/>
    <w:rsid w:val="00F31BA2"/>
    <w:rsid w:val="00F77028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1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E61E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1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1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3Carattere">
    <w:name w:val="Titolo 3 Carattere"/>
    <w:basedOn w:val="Caratterepredefinitoparagrafo"/>
    <w:link w:val="Titolo3"/>
    <w:uiPriority w:val="9"/>
    <w:rsid w:val="00BE61E0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BE61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BE61E0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619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61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3619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d-nr-views-21128">
    <w:name w:val="td-nr-views-21128"/>
    <w:basedOn w:val="Caratterepredefinitoparagrafo"/>
    <w:rsid w:val="0036196C"/>
  </w:style>
  <w:style w:type="character" w:customStyle="1" w:styleId="td-nr-views-21059">
    <w:name w:val="td-nr-views-21059"/>
    <w:basedOn w:val="Caratterepredefinitoparagrafo"/>
    <w:rsid w:val="0036196C"/>
  </w:style>
  <w:style w:type="character" w:styleId="Collegamentovisitato">
    <w:name w:val="FollowedHyperlink"/>
    <w:basedOn w:val="Caratterepredefinitoparagrafo"/>
    <w:uiPriority w:val="99"/>
    <w:semiHidden/>
    <w:unhideWhenUsed/>
    <w:rsid w:val="006C5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1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E61E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1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1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3Carattere">
    <w:name w:val="Titolo 3 Carattere"/>
    <w:basedOn w:val="Caratterepredefinitoparagrafo"/>
    <w:link w:val="Titolo3"/>
    <w:uiPriority w:val="9"/>
    <w:rsid w:val="00BE61E0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BE61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BE61E0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619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61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3619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d-nr-views-21128">
    <w:name w:val="td-nr-views-21128"/>
    <w:basedOn w:val="Caratterepredefinitoparagrafo"/>
    <w:rsid w:val="0036196C"/>
  </w:style>
  <w:style w:type="character" w:customStyle="1" w:styleId="td-nr-views-21059">
    <w:name w:val="td-nr-views-21059"/>
    <w:basedOn w:val="Caratterepredefinitoparagrafo"/>
    <w:rsid w:val="0036196C"/>
  </w:style>
  <w:style w:type="character" w:styleId="Collegamentovisitato">
    <w:name w:val="FollowedHyperlink"/>
    <w:basedOn w:val="Caratterepredefinitoparagrafo"/>
    <w:uiPriority w:val="99"/>
    <w:semiHidden/>
    <w:unhideWhenUsed/>
    <w:rsid w:val="006C5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872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049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pinadello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5</cp:revision>
  <dcterms:created xsi:type="dcterms:W3CDTF">2022-05-20T10:25:00Z</dcterms:created>
  <dcterms:modified xsi:type="dcterms:W3CDTF">2022-05-20T11:19:00Z</dcterms:modified>
</cp:coreProperties>
</file>