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C3C8D" w14:textId="77777777" w:rsidR="00DD4513" w:rsidRDefault="00DD4513">
      <w:bookmarkStart w:id="0" w:name="_GoBack"/>
      <w:bookmarkEnd w:id="0"/>
    </w:p>
    <w:p w14:paraId="0E683C15" w14:textId="77777777" w:rsidR="001465B0" w:rsidRDefault="001465B0" w:rsidP="00BB2F71">
      <w:pPr>
        <w:widowControl w:val="0"/>
        <w:autoSpaceDE w:val="0"/>
        <w:autoSpaceDN w:val="0"/>
        <w:adjustRightInd w:val="0"/>
        <w:rPr>
          <w:rFonts w:ascii="Garamond" w:hAnsi="Garamond" w:cs="Times New Roman"/>
          <w:sz w:val="21"/>
          <w:szCs w:val="21"/>
        </w:rPr>
      </w:pPr>
    </w:p>
    <w:p w14:paraId="5ED18288" w14:textId="1C07314B" w:rsidR="005A63B0" w:rsidRPr="00E46C0F" w:rsidRDefault="00D56689" w:rsidP="00E46C0F">
      <w:pPr>
        <w:widowControl w:val="0"/>
        <w:autoSpaceDE w:val="0"/>
        <w:autoSpaceDN w:val="0"/>
        <w:adjustRightInd w:val="0"/>
        <w:jc w:val="center"/>
        <w:rPr>
          <w:rFonts w:ascii="Garamond" w:hAnsi="Garamond" w:cs="Times New Roman"/>
          <w:b/>
          <w:sz w:val="28"/>
          <w:szCs w:val="28"/>
        </w:rPr>
      </w:pPr>
      <w:proofErr w:type="spellStart"/>
      <w:r w:rsidRPr="00E46C0F">
        <w:rPr>
          <w:rFonts w:ascii="Garamond" w:hAnsi="Garamond" w:cs="Times New Roman"/>
          <w:b/>
          <w:sz w:val="28"/>
          <w:szCs w:val="28"/>
        </w:rPr>
        <w:t>Spinadello</w:t>
      </w:r>
      <w:proofErr w:type="spellEnd"/>
      <w:r w:rsidRPr="00E46C0F">
        <w:rPr>
          <w:rFonts w:ascii="Garamond" w:hAnsi="Garamond" w:cs="Times New Roman"/>
          <w:b/>
          <w:sz w:val="28"/>
          <w:szCs w:val="28"/>
        </w:rPr>
        <w:t xml:space="preserve"> aspetta i visitatori </w:t>
      </w:r>
      <w:proofErr w:type="gramStart"/>
      <w:r w:rsidRPr="00E46C0F">
        <w:rPr>
          <w:rFonts w:ascii="Garamond" w:hAnsi="Garamond" w:cs="Times New Roman"/>
          <w:b/>
          <w:sz w:val="28"/>
          <w:szCs w:val="28"/>
        </w:rPr>
        <w:t>nel fine settimana</w:t>
      </w:r>
      <w:proofErr w:type="gramEnd"/>
      <w:r w:rsidRPr="00E46C0F">
        <w:rPr>
          <w:rFonts w:ascii="Garamond" w:hAnsi="Garamond" w:cs="Times New Roman"/>
          <w:b/>
          <w:sz w:val="28"/>
          <w:szCs w:val="28"/>
        </w:rPr>
        <w:t xml:space="preserve"> co</w:t>
      </w:r>
      <w:r w:rsidR="00E46C0F" w:rsidRPr="00E46C0F">
        <w:rPr>
          <w:rFonts w:ascii="Garamond" w:hAnsi="Garamond" w:cs="Times New Roman"/>
          <w:b/>
          <w:sz w:val="28"/>
          <w:szCs w:val="28"/>
        </w:rPr>
        <w:t>n passeggiate, storie, mostre</w:t>
      </w:r>
      <w:r w:rsidR="00E46C0F">
        <w:rPr>
          <w:rFonts w:ascii="Garamond" w:hAnsi="Garamond" w:cs="Times New Roman"/>
          <w:b/>
          <w:sz w:val="28"/>
          <w:szCs w:val="28"/>
        </w:rPr>
        <w:t xml:space="preserve"> e musica</w:t>
      </w:r>
    </w:p>
    <w:p w14:paraId="5E253BA9" w14:textId="12C7F4CE" w:rsidR="00E46C0F" w:rsidRPr="00E46C0F" w:rsidRDefault="00E46C0F" w:rsidP="00E46C0F">
      <w:pPr>
        <w:widowControl w:val="0"/>
        <w:autoSpaceDE w:val="0"/>
        <w:autoSpaceDN w:val="0"/>
        <w:adjustRightInd w:val="0"/>
        <w:jc w:val="center"/>
        <w:rPr>
          <w:rFonts w:ascii="Garamond" w:hAnsi="Garamond" w:cs="Times New Roman"/>
          <w:b/>
          <w:sz w:val="28"/>
          <w:szCs w:val="28"/>
        </w:rPr>
      </w:pPr>
      <w:r w:rsidRPr="00E46C0F">
        <w:rPr>
          <w:rFonts w:ascii="Garamond" w:hAnsi="Garamond" w:cs="Times New Roman"/>
          <w:b/>
          <w:sz w:val="28"/>
          <w:szCs w:val="28"/>
        </w:rPr>
        <w:t>Il programma di sabato 14 e domenica 15 maggio</w:t>
      </w:r>
    </w:p>
    <w:p w14:paraId="26899099" w14:textId="77777777" w:rsidR="005A63B0" w:rsidRDefault="005A63B0" w:rsidP="00BB2F71">
      <w:pPr>
        <w:widowControl w:val="0"/>
        <w:autoSpaceDE w:val="0"/>
        <w:autoSpaceDN w:val="0"/>
        <w:adjustRightInd w:val="0"/>
        <w:rPr>
          <w:rFonts w:ascii="Garamond" w:hAnsi="Garamond" w:cs="Times New Roman"/>
          <w:sz w:val="21"/>
          <w:szCs w:val="21"/>
        </w:rPr>
      </w:pPr>
    </w:p>
    <w:p w14:paraId="5C1D9054" w14:textId="0F6E227A" w:rsidR="005076AB" w:rsidRPr="00D56689" w:rsidRDefault="005910F6" w:rsidP="00D56689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Nel ricco programma </w:t>
      </w:r>
      <w:proofErr w:type="gramStart"/>
      <w:r>
        <w:rPr>
          <w:rFonts w:ascii="Garamond" w:hAnsi="Garamond"/>
        </w:rPr>
        <w:t xml:space="preserve">di </w:t>
      </w:r>
      <w:proofErr w:type="gramEnd"/>
      <w:r>
        <w:rPr>
          <w:rFonts w:ascii="Garamond" w:hAnsi="Garamond"/>
        </w:rPr>
        <w:t xml:space="preserve">iniziative che animeranno Forlimpopoli nel </w:t>
      </w:r>
      <w:proofErr w:type="spellStart"/>
      <w:r>
        <w:rPr>
          <w:rFonts w:ascii="Garamond" w:hAnsi="Garamond"/>
        </w:rPr>
        <w:t>finesettimana</w:t>
      </w:r>
      <w:proofErr w:type="spellEnd"/>
      <w:r>
        <w:rPr>
          <w:rFonts w:ascii="Garamond" w:hAnsi="Garamond"/>
        </w:rPr>
        <w:t>, dagli eventi di Rocche di Romagna alle celebrazioni per San Rufillo,  si collocano anche alcuni appuntamenti previsti al</w:t>
      </w:r>
      <w:r w:rsidR="005076AB" w:rsidRPr="00D56689">
        <w:rPr>
          <w:rFonts w:ascii="Garamond" w:hAnsi="Garamond"/>
        </w:rPr>
        <w:t xml:space="preserve">l’ex acquedotto </w:t>
      </w:r>
      <w:proofErr w:type="spellStart"/>
      <w:r w:rsidR="005076AB" w:rsidRPr="00D56689">
        <w:rPr>
          <w:rFonts w:ascii="Garamond" w:hAnsi="Garamond"/>
        </w:rPr>
        <w:t>Spinadello</w:t>
      </w:r>
      <w:proofErr w:type="spellEnd"/>
      <w:r w:rsidR="00D56689" w:rsidRPr="00D56689">
        <w:rPr>
          <w:rFonts w:ascii="Garamond" w:hAnsi="Garamond"/>
        </w:rPr>
        <w:t xml:space="preserve"> (Via Ausa Nuova 741, Forlimpopoli)</w:t>
      </w:r>
      <w:r w:rsidR="005076AB" w:rsidRPr="00D56689">
        <w:rPr>
          <w:rFonts w:ascii="Garamond" w:hAnsi="Garamond"/>
        </w:rPr>
        <w:t xml:space="preserve">. </w:t>
      </w:r>
    </w:p>
    <w:p w14:paraId="3C815C57" w14:textId="6995C81D" w:rsidR="00D56689" w:rsidRDefault="005076AB" w:rsidP="00D56689">
      <w:pPr>
        <w:jc w:val="both"/>
        <w:rPr>
          <w:rFonts w:ascii="Garamond" w:hAnsi="Garamond"/>
        </w:rPr>
      </w:pPr>
      <w:r w:rsidRPr="00D56689">
        <w:rPr>
          <w:rFonts w:ascii="Garamond" w:hAnsi="Garamond"/>
        </w:rPr>
        <w:t xml:space="preserve">Sabato 14 maggio, dalle ore 15 alle </w:t>
      </w:r>
      <w:proofErr w:type="gramStart"/>
      <w:r w:rsidRPr="00D56689">
        <w:rPr>
          <w:rFonts w:ascii="Garamond" w:hAnsi="Garamond"/>
        </w:rPr>
        <w:t>ore</w:t>
      </w:r>
      <w:proofErr w:type="gramEnd"/>
      <w:r w:rsidRPr="00D56689">
        <w:rPr>
          <w:rFonts w:ascii="Garamond" w:hAnsi="Garamond"/>
        </w:rPr>
        <w:t xml:space="preserve"> 17 circa, per i bambini è in programma “Un bosco da favola a </w:t>
      </w:r>
      <w:proofErr w:type="spellStart"/>
      <w:r w:rsidRPr="00D56689">
        <w:rPr>
          <w:rFonts w:ascii="Garamond" w:hAnsi="Garamond"/>
        </w:rPr>
        <w:t>Spinadello</w:t>
      </w:r>
      <w:proofErr w:type="spellEnd"/>
      <w:r w:rsidRPr="00D56689">
        <w:rPr>
          <w:rFonts w:ascii="Garamond" w:hAnsi="Garamond"/>
        </w:rPr>
        <w:t xml:space="preserve">!”, che mette insieme la scoperta del territorio e il piacere di ascoltare storie. </w:t>
      </w:r>
    </w:p>
    <w:p w14:paraId="1843F7DA" w14:textId="2BC469E9" w:rsidR="005076AB" w:rsidRPr="00D56689" w:rsidRDefault="005076AB" w:rsidP="00D56689">
      <w:pPr>
        <w:jc w:val="both"/>
        <w:rPr>
          <w:rFonts w:ascii="Garamond" w:hAnsi="Garamond"/>
        </w:rPr>
      </w:pPr>
    </w:p>
    <w:p w14:paraId="1CC5A854" w14:textId="6BA7E4F7" w:rsidR="005C4DBA" w:rsidRPr="00D56689" w:rsidRDefault="005C4DBA" w:rsidP="00D56689">
      <w:pPr>
        <w:jc w:val="both"/>
        <w:rPr>
          <w:rFonts w:ascii="Garamond" w:hAnsi="Garamond"/>
        </w:rPr>
      </w:pPr>
      <w:r w:rsidRPr="00D56689">
        <w:rPr>
          <w:rFonts w:ascii="Garamond" w:hAnsi="Garamond"/>
        </w:rPr>
        <w:t>Invece, d</w:t>
      </w:r>
      <w:r w:rsidR="005D032E" w:rsidRPr="00D56689">
        <w:rPr>
          <w:rFonts w:ascii="Garamond" w:hAnsi="Garamond"/>
        </w:rPr>
        <w:t>omenica 15 maggio,</w:t>
      </w:r>
      <w:r w:rsidRPr="00D56689">
        <w:rPr>
          <w:rFonts w:ascii="Garamond" w:hAnsi="Garamond"/>
        </w:rPr>
        <w:t xml:space="preserve"> dalle ore 10 alle ore 15, </w:t>
      </w:r>
      <w:r w:rsidR="005D032E" w:rsidRPr="00D56689">
        <w:rPr>
          <w:rFonts w:ascii="Garamond" w:hAnsi="Garamond"/>
        </w:rPr>
        <w:t>tutti sono invitati a pa</w:t>
      </w:r>
      <w:r w:rsidRPr="00D56689">
        <w:rPr>
          <w:rFonts w:ascii="Garamond" w:hAnsi="Garamond"/>
        </w:rPr>
        <w:t>ssare qualche ora allo </w:t>
      </w:r>
      <w:r w:rsidRPr="00D56689">
        <w:rPr>
          <w:rFonts w:ascii="Garamond" w:hAnsi="Garamond"/>
        </w:rPr>
        <w:fldChar w:fldCharType="begin"/>
      </w:r>
      <w:r w:rsidRPr="00D56689">
        <w:rPr>
          <w:rFonts w:ascii="Garamond" w:hAnsi="Garamond"/>
        </w:rPr>
        <w:instrText xml:space="preserve"> HYPERLINK "https://www.forlimpopolicittartusiana.it/arte-e-storia/acquedotto-spinadello/" \t "_blank" </w:instrText>
      </w:r>
      <w:r w:rsidRPr="00D56689">
        <w:rPr>
          <w:rFonts w:ascii="Garamond" w:hAnsi="Garamond"/>
        </w:rPr>
        <w:fldChar w:fldCharType="separate"/>
      </w:r>
      <w:proofErr w:type="spellStart"/>
      <w:r w:rsidRPr="00D56689">
        <w:rPr>
          <w:rFonts w:ascii="Garamond" w:hAnsi="Garamond"/>
        </w:rPr>
        <w:t>Spinadello</w:t>
      </w:r>
      <w:proofErr w:type="spellEnd"/>
      <w:r w:rsidRPr="00D56689">
        <w:rPr>
          <w:rFonts w:ascii="Garamond" w:hAnsi="Garamond"/>
        </w:rPr>
        <w:fldChar w:fldCharType="end"/>
      </w:r>
      <w:r w:rsidRPr="00D56689">
        <w:rPr>
          <w:rFonts w:ascii="Garamond" w:hAnsi="Garamond"/>
        </w:rPr>
        <w:t xml:space="preserve">. </w:t>
      </w:r>
      <w:r w:rsidR="001B4440">
        <w:rPr>
          <w:rFonts w:ascii="Garamond" w:hAnsi="Garamond"/>
        </w:rPr>
        <w:t>O</w:t>
      </w:r>
      <w:r w:rsidRPr="00D56689">
        <w:rPr>
          <w:rFonts w:ascii="Garamond" w:hAnsi="Garamond"/>
        </w:rPr>
        <w:t xml:space="preserve">ltre a tutti i servizi presenti ci saranno i crescioni e le piadine di </w:t>
      </w:r>
      <w:proofErr w:type="spellStart"/>
      <w:proofErr w:type="gramStart"/>
      <w:r w:rsidRPr="00D56689">
        <w:rPr>
          <w:rFonts w:ascii="Garamond" w:hAnsi="Garamond"/>
        </w:rPr>
        <w:t>Ca’plet</w:t>
      </w:r>
      <w:proofErr w:type="spellEnd"/>
      <w:proofErr w:type="gramEnd"/>
      <w:r w:rsidRPr="00D56689">
        <w:rPr>
          <w:rFonts w:ascii="Garamond" w:hAnsi="Garamond"/>
        </w:rPr>
        <w:t xml:space="preserve"> – pasta fresca e piadina.</w:t>
      </w:r>
      <w:r w:rsidR="005910F6">
        <w:rPr>
          <w:rFonts w:ascii="Garamond" w:hAnsi="Garamond"/>
        </w:rPr>
        <w:t xml:space="preserve"> </w:t>
      </w:r>
      <w:r w:rsidRPr="00D56689">
        <w:rPr>
          <w:rFonts w:ascii="Garamond" w:hAnsi="Garamond"/>
        </w:rPr>
        <w:t xml:space="preserve">Inoltre, </w:t>
      </w:r>
      <w:r w:rsidR="00D56689" w:rsidRPr="00D56689">
        <w:rPr>
          <w:rFonts w:ascii="Garamond" w:hAnsi="Garamond"/>
        </w:rPr>
        <w:t>domenica sarà l’ultimo giorno per</w:t>
      </w:r>
      <w:r w:rsidRPr="00D56689">
        <w:rPr>
          <w:rFonts w:ascii="Garamond" w:hAnsi="Garamond"/>
        </w:rPr>
        <w:t xml:space="preserve"> visitare </w:t>
      </w:r>
      <w:r w:rsidR="00D56689" w:rsidRPr="00D56689">
        <w:rPr>
          <w:rFonts w:ascii="Garamond" w:hAnsi="Garamond"/>
        </w:rPr>
        <w:t>“</w:t>
      </w:r>
      <w:proofErr w:type="spellStart"/>
      <w:r w:rsidR="00D56689" w:rsidRPr="00D56689">
        <w:rPr>
          <w:rFonts w:ascii="Garamond" w:hAnsi="Garamond"/>
        </w:rPr>
        <w:t>Animalium</w:t>
      </w:r>
      <w:proofErr w:type="spellEnd"/>
      <w:r w:rsidR="00D56689" w:rsidRPr="00D56689">
        <w:rPr>
          <w:rFonts w:ascii="Garamond" w:hAnsi="Garamond"/>
        </w:rPr>
        <w:t xml:space="preserve">” e “Aquarium”, le mostre di </w:t>
      </w:r>
      <w:proofErr w:type="spellStart"/>
      <w:r w:rsidR="00D56689" w:rsidRPr="00D56689">
        <w:rPr>
          <w:rFonts w:ascii="Garamond" w:hAnsi="Garamond"/>
        </w:rPr>
        <w:t>recycling</w:t>
      </w:r>
      <w:proofErr w:type="spellEnd"/>
      <w:r w:rsidR="00D56689" w:rsidRPr="00D56689">
        <w:rPr>
          <w:rFonts w:ascii="Garamond" w:hAnsi="Garamond"/>
        </w:rPr>
        <w:t xml:space="preserve"> art di Silver </w:t>
      </w:r>
      <w:proofErr w:type="spellStart"/>
      <w:r w:rsidR="00D56689" w:rsidRPr="00D56689">
        <w:rPr>
          <w:rFonts w:ascii="Garamond" w:hAnsi="Garamond"/>
        </w:rPr>
        <w:t>Plachesi</w:t>
      </w:r>
      <w:proofErr w:type="spellEnd"/>
      <w:r w:rsidR="00D56689" w:rsidRPr="00D56689">
        <w:rPr>
          <w:rFonts w:ascii="Garamond" w:hAnsi="Garamond"/>
        </w:rPr>
        <w:t xml:space="preserve"> allestit</w:t>
      </w:r>
      <w:r w:rsidR="005910F6">
        <w:rPr>
          <w:rFonts w:ascii="Garamond" w:hAnsi="Garamond"/>
        </w:rPr>
        <w:t>e</w:t>
      </w:r>
      <w:r w:rsidR="00D56689" w:rsidRPr="00D56689">
        <w:rPr>
          <w:rFonts w:ascii="Garamond" w:hAnsi="Garamond"/>
        </w:rPr>
        <w:t xml:space="preserve"> fra </w:t>
      </w:r>
      <w:proofErr w:type="spellStart"/>
      <w:r w:rsidR="00D56689" w:rsidRPr="00D56689">
        <w:rPr>
          <w:rFonts w:ascii="Garamond" w:hAnsi="Garamond"/>
        </w:rPr>
        <w:t>Spinadello</w:t>
      </w:r>
      <w:proofErr w:type="spellEnd"/>
      <w:r w:rsidR="00D56689" w:rsidRPr="00D56689">
        <w:rPr>
          <w:rFonts w:ascii="Garamond" w:hAnsi="Garamond"/>
        </w:rPr>
        <w:t xml:space="preserve"> e il Museo Archeologico ‘Tobia Aldini</w:t>
      </w:r>
      <w:proofErr w:type="gramStart"/>
      <w:r w:rsidR="00D56689" w:rsidRPr="00D56689">
        <w:rPr>
          <w:rFonts w:ascii="Garamond" w:hAnsi="Garamond"/>
        </w:rPr>
        <w:t>’.</w:t>
      </w:r>
      <w:proofErr w:type="gramEnd"/>
      <w:r w:rsidR="00D56689" w:rsidRPr="00D56689">
        <w:rPr>
          <w:rFonts w:ascii="Garamond" w:hAnsi="Garamond"/>
        </w:rPr>
        <w:t xml:space="preserve"> </w:t>
      </w:r>
    </w:p>
    <w:p w14:paraId="1EA389E3" w14:textId="77777777" w:rsidR="005910F6" w:rsidRDefault="00D56689" w:rsidP="00D56689">
      <w:pPr>
        <w:jc w:val="both"/>
        <w:rPr>
          <w:rFonts w:ascii="Garamond" w:hAnsi="Garamond"/>
        </w:rPr>
      </w:pPr>
      <w:r w:rsidRPr="00D56689">
        <w:rPr>
          <w:rFonts w:ascii="Garamond" w:hAnsi="Garamond"/>
        </w:rPr>
        <w:t xml:space="preserve">Per il </w:t>
      </w:r>
      <w:proofErr w:type="spellStart"/>
      <w:r w:rsidRPr="00D56689">
        <w:rPr>
          <w:rFonts w:ascii="Garamond" w:hAnsi="Garamond"/>
        </w:rPr>
        <w:t>finissage</w:t>
      </w:r>
      <w:proofErr w:type="spellEnd"/>
      <w:r w:rsidRPr="00D56689">
        <w:rPr>
          <w:rFonts w:ascii="Garamond" w:hAnsi="Garamond"/>
        </w:rPr>
        <w:t xml:space="preserve"> della mostra, alle 17,30 all’ex acquedotto si terrà un concerto di The Dark </w:t>
      </w:r>
      <w:proofErr w:type="spellStart"/>
      <w:r w:rsidRPr="00D56689">
        <w:rPr>
          <w:rFonts w:ascii="Garamond" w:hAnsi="Garamond"/>
        </w:rPr>
        <w:t>Isle</w:t>
      </w:r>
      <w:proofErr w:type="spellEnd"/>
      <w:r w:rsidRPr="00D56689">
        <w:rPr>
          <w:rFonts w:ascii="Garamond" w:hAnsi="Garamond"/>
        </w:rPr>
        <w:t xml:space="preserve"> </w:t>
      </w:r>
      <w:proofErr w:type="spellStart"/>
      <w:r w:rsidRPr="00D56689">
        <w:rPr>
          <w:rFonts w:ascii="Garamond" w:hAnsi="Garamond"/>
        </w:rPr>
        <w:t>Céilí</w:t>
      </w:r>
      <w:proofErr w:type="spellEnd"/>
      <w:r w:rsidRPr="00D56689">
        <w:rPr>
          <w:rFonts w:ascii="Garamond" w:hAnsi="Garamond"/>
        </w:rPr>
        <w:t xml:space="preserve"> Band (il gruppo di musica d’insieme di area celtica </w:t>
      </w:r>
      <w:proofErr w:type="gramStart"/>
      <w:r w:rsidRPr="00D56689">
        <w:rPr>
          <w:rFonts w:ascii="Garamond" w:hAnsi="Garamond"/>
        </w:rPr>
        <w:t>della</w:t>
      </w:r>
      <w:proofErr w:type="gramEnd"/>
      <w:r w:rsidRPr="00D56689">
        <w:rPr>
          <w:rFonts w:ascii="Garamond" w:hAnsi="Garamond"/>
        </w:rPr>
        <w:t xml:space="preserve"> Scuola di Musica Popolare di Forlimpopoli). Ingresso libero.</w:t>
      </w:r>
    </w:p>
    <w:p w14:paraId="505E510F" w14:textId="02ED9200" w:rsidR="00D56689" w:rsidRDefault="00D56689" w:rsidP="00D56689">
      <w:pPr>
        <w:jc w:val="both"/>
        <w:rPr>
          <w:rFonts w:ascii="Garamond" w:hAnsi="Garamond"/>
        </w:rPr>
      </w:pPr>
      <w:r w:rsidRPr="00D56689">
        <w:rPr>
          <w:rFonts w:ascii="Garamond" w:hAnsi="Garamond"/>
        </w:rPr>
        <w:t xml:space="preserve">L’iniziativa è organizzata insieme al Comune di Forlimpopoli e al Museo Archeologico. </w:t>
      </w:r>
    </w:p>
    <w:p w14:paraId="322AEF5B" w14:textId="77777777" w:rsidR="005910F6" w:rsidRDefault="005910F6" w:rsidP="00D56689">
      <w:pPr>
        <w:jc w:val="both"/>
        <w:rPr>
          <w:rFonts w:ascii="Garamond" w:hAnsi="Garamond"/>
        </w:rPr>
      </w:pPr>
    </w:p>
    <w:p w14:paraId="342D4256" w14:textId="1B265B32" w:rsidR="005910F6" w:rsidRDefault="005910F6" w:rsidP="00D56689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Maggiori dettagli sulle iniziative al sito </w:t>
      </w:r>
      <w:hyperlink r:id="rId7" w:history="1">
        <w:r w:rsidRPr="009D76EB">
          <w:rPr>
            <w:rStyle w:val="Collegamentoipertestuale"/>
            <w:rFonts w:ascii="Garamond" w:hAnsi="Garamond"/>
          </w:rPr>
          <w:t>https://www.spinadello.it/events/</w:t>
        </w:r>
      </w:hyperlink>
    </w:p>
    <w:p w14:paraId="1F6D7438" w14:textId="5DAD2A1B" w:rsidR="00D56689" w:rsidRDefault="00D56689" w:rsidP="005C4DBA"/>
    <w:p w14:paraId="0340F72D" w14:textId="77777777" w:rsidR="008D40A8" w:rsidRPr="00867E99" w:rsidRDefault="008D40A8" w:rsidP="00BB2F71">
      <w:pPr>
        <w:widowControl w:val="0"/>
        <w:autoSpaceDE w:val="0"/>
        <w:autoSpaceDN w:val="0"/>
        <w:adjustRightInd w:val="0"/>
        <w:rPr>
          <w:rFonts w:ascii="Garamond" w:hAnsi="Garamond" w:cs="Times New Roman"/>
          <w:sz w:val="21"/>
          <w:szCs w:val="21"/>
        </w:rPr>
      </w:pPr>
    </w:p>
    <w:p w14:paraId="575A290C" w14:textId="77777777" w:rsidR="00937CD0" w:rsidRPr="00867E99" w:rsidRDefault="00937CD0" w:rsidP="00BB2F71">
      <w:pPr>
        <w:widowControl w:val="0"/>
        <w:autoSpaceDE w:val="0"/>
        <w:autoSpaceDN w:val="0"/>
        <w:adjustRightInd w:val="0"/>
        <w:rPr>
          <w:rFonts w:ascii="Garamond" w:hAnsi="Garamond" w:cs="Times New Roman"/>
          <w:sz w:val="21"/>
          <w:szCs w:val="21"/>
        </w:rPr>
      </w:pPr>
    </w:p>
    <w:p w14:paraId="0B834587" w14:textId="77777777" w:rsidR="00867E99" w:rsidRPr="0087642C" w:rsidRDefault="00867E99" w:rsidP="00BB2F71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</w:p>
    <w:p w14:paraId="460EFC72" w14:textId="7E3467C7" w:rsidR="00867E99" w:rsidRPr="0087642C" w:rsidRDefault="00867E99" w:rsidP="00867E99">
      <w:pPr>
        <w:widowControl w:val="0"/>
        <w:autoSpaceDE w:val="0"/>
        <w:autoSpaceDN w:val="0"/>
        <w:adjustRightInd w:val="0"/>
        <w:jc w:val="right"/>
        <w:rPr>
          <w:rFonts w:ascii="Garamond" w:hAnsi="Garamond" w:cs="Times New Roman"/>
        </w:rPr>
      </w:pPr>
      <w:r w:rsidRPr="0087642C">
        <w:rPr>
          <w:rFonts w:ascii="Garamond" w:hAnsi="Garamond" w:cs="Times New Roman"/>
        </w:rPr>
        <w:t>Ufficio stampa per il Comune di Forlimpopoli</w:t>
      </w:r>
    </w:p>
    <w:p w14:paraId="47F7884A" w14:textId="47548C6A" w:rsidR="00867E99" w:rsidRPr="0087642C" w:rsidRDefault="00867E99" w:rsidP="00867E99">
      <w:pPr>
        <w:widowControl w:val="0"/>
        <w:autoSpaceDE w:val="0"/>
        <w:autoSpaceDN w:val="0"/>
        <w:adjustRightInd w:val="0"/>
        <w:jc w:val="right"/>
        <w:rPr>
          <w:rFonts w:ascii="Garamond" w:hAnsi="Garamond" w:cs="Times New Roman"/>
        </w:rPr>
      </w:pPr>
      <w:r w:rsidRPr="0087642C">
        <w:rPr>
          <w:rFonts w:ascii="Garamond" w:hAnsi="Garamond" w:cs="Times New Roman"/>
        </w:rPr>
        <w:t>Federica Bianchi – Agenzia PrimaPagina</w:t>
      </w:r>
    </w:p>
    <w:p w14:paraId="26F2AFF2" w14:textId="717E3D4C" w:rsidR="00867E99" w:rsidRPr="0087642C" w:rsidRDefault="00867E99" w:rsidP="00867E99">
      <w:pPr>
        <w:widowControl w:val="0"/>
        <w:autoSpaceDE w:val="0"/>
        <w:autoSpaceDN w:val="0"/>
        <w:adjustRightInd w:val="0"/>
        <w:jc w:val="right"/>
        <w:rPr>
          <w:rFonts w:ascii="Garamond" w:hAnsi="Garamond" w:cs="Times New Roman"/>
        </w:rPr>
      </w:pPr>
      <w:proofErr w:type="spellStart"/>
      <w:r w:rsidRPr="0087642C">
        <w:rPr>
          <w:rFonts w:ascii="Garamond" w:hAnsi="Garamond" w:cs="Times New Roman"/>
        </w:rPr>
        <w:t>Mob</w:t>
      </w:r>
      <w:proofErr w:type="spellEnd"/>
      <w:r w:rsidRPr="0087642C">
        <w:rPr>
          <w:rFonts w:ascii="Garamond" w:hAnsi="Garamond" w:cs="Times New Roman"/>
        </w:rPr>
        <w:t>. 392 0017699</w:t>
      </w:r>
    </w:p>
    <w:sectPr w:rsidR="00867E99" w:rsidRPr="0087642C" w:rsidSect="00CC5986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7AC4F" w14:textId="77777777" w:rsidR="00D56689" w:rsidRDefault="00D56689" w:rsidP="00F31BA2">
      <w:r>
        <w:separator/>
      </w:r>
    </w:p>
  </w:endnote>
  <w:endnote w:type="continuationSeparator" w:id="0">
    <w:p w14:paraId="572F714A" w14:textId="77777777" w:rsidR="00D56689" w:rsidRDefault="00D56689" w:rsidP="00F3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63160" w14:textId="77777777" w:rsidR="00D56689" w:rsidRDefault="00D56689" w:rsidP="00F31BA2">
      <w:r>
        <w:separator/>
      </w:r>
    </w:p>
  </w:footnote>
  <w:footnote w:type="continuationSeparator" w:id="0">
    <w:p w14:paraId="780493C2" w14:textId="77777777" w:rsidR="00D56689" w:rsidRDefault="00D56689" w:rsidP="00F31B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14C90" w14:textId="77777777" w:rsidR="00D56689" w:rsidRDefault="00D56689" w:rsidP="00F31BA2">
    <w:pPr>
      <w:pStyle w:val="Intestazione"/>
      <w:jc w:val="center"/>
    </w:pPr>
    <w:r>
      <w:rPr>
        <w:noProof/>
      </w:rPr>
      <w:drawing>
        <wp:inline distT="0" distB="0" distL="0" distR="0" wp14:anchorId="34472E23" wp14:editId="29C1D719">
          <wp:extent cx="942879" cy="1244600"/>
          <wp:effectExtent l="0" t="0" r="0" b="0"/>
          <wp:docPr id="1" name="Immagine 1" descr="Mac SSD:Users:PrimaPagina:Desktop:Logo Forlimpopol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SSD:Users:PrimaPagina:Desktop:Logo Forlimpopol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879" cy="1244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3316E3" w14:textId="77777777" w:rsidR="00D56689" w:rsidRDefault="00D56689" w:rsidP="00F31BA2">
    <w:pPr>
      <w:pStyle w:val="Intestazione"/>
      <w:jc w:val="center"/>
      <w:rPr>
        <w:rFonts w:ascii="Helvetica" w:hAnsi="Helvetica"/>
        <w:sz w:val="20"/>
        <w:szCs w:val="20"/>
      </w:rPr>
    </w:pPr>
    <w:r w:rsidRPr="00F31BA2">
      <w:rPr>
        <w:rFonts w:ascii="Helvetica" w:hAnsi="Helvetica"/>
        <w:sz w:val="20"/>
        <w:szCs w:val="20"/>
      </w:rPr>
      <w:t>Comune di Forlimpopoli</w:t>
    </w:r>
  </w:p>
  <w:p w14:paraId="7501F5DA" w14:textId="77777777" w:rsidR="00D56689" w:rsidRPr="00F31BA2" w:rsidRDefault="00D56689" w:rsidP="00F31BA2">
    <w:pPr>
      <w:pStyle w:val="Intestazione"/>
      <w:jc w:val="center"/>
      <w:rPr>
        <w:rFonts w:ascii="Helvetica" w:hAnsi="Helvetic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7C"/>
    <w:rsid w:val="001465B0"/>
    <w:rsid w:val="001B4440"/>
    <w:rsid w:val="001E147C"/>
    <w:rsid w:val="00384490"/>
    <w:rsid w:val="00446A82"/>
    <w:rsid w:val="005076AB"/>
    <w:rsid w:val="00562755"/>
    <w:rsid w:val="005910F6"/>
    <w:rsid w:val="005A63B0"/>
    <w:rsid w:val="005C4DBA"/>
    <w:rsid w:val="005D032E"/>
    <w:rsid w:val="0086618F"/>
    <w:rsid w:val="00867E99"/>
    <w:rsid w:val="0087642C"/>
    <w:rsid w:val="008D40A8"/>
    <w:rsid w:val="00911279"/>
    <w:rsid w:val="00937CD0"/>
    <w:rsid w:val="009645F5"/>
    <w:rsid w:val="00AE4190"/>
    <w:rsid w:val="00BB2F71"/>
    <w:rsid w:val="00CC5986"/>
    <w:rsid w:val="00D56689"/>
    <w:rsid w:val="00DD4513"/>
    <w:rsid w:val="00E316AB"/>
    <w:rsid w:val="00E46C0F"/>
    <w:rsid w:val="00E762A4"/>
    <w:rsid w:val="00EF1E44"/>
    <w:rsid w:val="00F20D1C"/>
    <w:rsid w:val="00F31BA2"/>
    <w:rsid w:val="00FA15AF"/>
    <w:rsid w:val="00FF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CBB7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937CD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31BA2"/>
  </w:style>
  <w:style w:type="paragraph" w:styleId="Pidipagina">
    <w:name w:val="footer"/>
    <w:basedOn w:val="Normale"/>
    <w:link w:val="Pidipagina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31B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BA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31BA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937CD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31BA2"/>
  </w:style>
  <w:style w:type="paragraph" w:styleId="Pidipagina">
    <w:name w:val="footer"/>
    <w:basedOn w:val="Normale"/>
    <w:link w:val="Pidipagina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31B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BA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31BA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7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2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6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2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spinadello.it/events/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1414</Characters>
  <Application>Microsoft Macintosh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Copia Dimostrativa</dc:creator>
  <cp:keywords/>
  <dc:description/>
  <cp:lastModifiedBy>Copia Dimostrativa</cp:lastModifiedBy>
  <cp:revision>2</cp:revision>
  <dcterms:created xsi:type="dcterms:W3CDTF">2022-05-13T10:45:00Z</dcterms:created>
  <dcterms:modified xsi:type="dcterms:W3CDTF">2022-05-13T10:45:00Z</dcterms:modified>
</cp:coreProperties>
</file>